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D474" w14:textId="279D88BA" w:rsidR="00EF7B18" w:rsidRDefault="00EF7B18" w:rsidP="00EF7B18">
      <w:pPr>
        <w:jc w:val="center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Court of Common Pleas</w:t>
      </w:r>
    </w:p>
    <w:p w14:paraId="541C9D30" w14:textId="615BB92F" w:rsidR="005A3710" w:rsidRDefault="00EF7B18" w:rsidP="00EF7B18">
      <w:pPr>
        <w:jc w:val="center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New Castle County Office Judge Rotation</w:t>
      </w:r>
    </w:p>
    <w:p w14:paraId="16DC3291" w14:textId="188CAD22" w:rsidR="00EF7B18" w:rsidRDefault="00EF7B18">
      <w:pPr>
        <w:rPr>
          <w:rFonts w:ascii="Lato" w:hAnsi="Lato"/>
          <w:sz w:val="30"/>
          <w:szCs w:val="30"/>
        </w:rPr>
      </w:pPr>
    </w:p>
    <w:tbl>
      <w:tblPr>
        <w:tblStyle w:val="TableGrid"/>
        <w:tblW w:w="10468" w:type="dxa"/>
        <w:tblInd w:w="-365" w:type="dxa"/>
        <w:tblLook w:val="04A0" w:firstRow="1" w:lastRow="0" w:firstColumn="1" w:lastColumn="0" w:noHBand="0" w:noVBand="1"/>
      </w:tblPr>
      <w:tblGrid>
        <w:gridCol w:w="2978"/>
        <w:gridCol w:w="3700"/>
        <w:gridCol w:w="3790"/>
      </w:tblGrid>
      <w:tr w:rsidR="00604341" w14:paraId="6E0FA5F1" w14:textId="77777777" w:rsidTr="00690C0C">
        <w:trPr>
          <w:trHeight w:val="540"/>
        </w:trPr>
        <w:tc>
          <w:tcPr>
            <w:tcW w:w="2978" w:type="dxa"/>
            <w:shd w:val="clear" w:color="auto" w:fill="BFBFBF" w:themeFill="background1" w:themeFillShade="BF"/>
          </w:tcPr>
          <w:p w14:paraId="59947AB7" w14:textId="4764F2CE" w:rsidR="00EF7B18" w:rsidRPr="00604341" w:rsidRDefault="00EF7B18" w:rsidP="00604341">
            <w:pPr>
              <w:jc w:val="center"/>
              <w:rPr>
                <w:rFonts w:ascii="Lato" w:hAnsi="Lato"/>
                <w:b/>
                <w:bCs/>
                <w:sz w:val="26"/>
                <w:szCs w:val="26"/>
              </w:rPr>
            </w:pPr>
            <w:r w:rsidRPr="00604341">
              <w:rPr>
                <w:rFonts w:ascii="Lato" w:hAnsi="Lato"/>
                <w:b/>
                <w:bCs/>
                <w:sz w:val="26"/>
                <w:szCs w:val="26"/>
              </w:rPr>
              <w:t>Week</w:t>
            </w:r>
          </w:p>
        </w:tc>
        <w:tc>
          <w:tcPr>
            <w:tcW w:w="3700" w:type="dxa"/>
            <w:shd w:val="clear" w:color="auto" w:fill="BFBFBF" w:themeFill="background1" w:themeFillShade="BF"/>
          </w:tcPr>
          <w:p w14:paraId="30349938" w14:textId="23214EF1" w:rsidR="00EF7B18" w:rsidRPr="00604341" w:rsidRDefault="00EF7B18" w:rsidP="00604341">
            <w:pPr>
              <w:jc w:val="center"/>
              <w:rPr>
                <w:rFonts w:ascii="Lato" w:hAnsi="Lato"/>
                <w:b/>
                <w:bCs/>
                <w:sz w:val="26"/>
                <w:szCs w:val="26"/>
              </w:rPr>
            </w:pPr>
            <w:r w:rsidRPr="00604341">
              <w:rPr>
                <w:rFonts w:ascii="Lato" w:hAnsi="Lato"/>
                <w:b/>
                <w:bCs/>
                <w:sz w:val="26"/>
                <w:szCs w:val="26"/>
              </w:rPr>
              <w:t>Judicial Officer</w:t>
            </w:r>
          </w:p>
        </w:tc>
        <w:tc>
          <w:tcPr>
            <w:tcW w:w="3790" w:type="dxa"/>
            <w:shd w:val="clear" w:color="auto" w:fill="BFBFBF" w:themeFill="background1" w:themeFillShade="BF"/>
          </w:tcPr>
          <w:p w14:paraId="6CE6D1E8" w14:textId="2AF02B08" w:rsidR="00EF7B18" w:rsidRPr="00604341" w:rsidRDefault="00EF7B18" w:rsidP="00604341">
            <w:pPr>
              <w:jc w:val="center"/>
              <w:rPr>
                <w:rFonts w:ascii="Lato" w:hAnsi="Lato"/>
                <w:b/>
                <w:bCs/>
                <w:sz w:val="26"/>
                <w:szCs w:val="26"/>
              </w:rPr>
            </w:pPr>
            <w:r w:rsidRPr="00604341">
              <w:rPr>
                <w:rFonts w:ascii="Lato" w:hAnsi="Lato"/>
                <w:b/>
                <w:bCs/>
                <w:sz w:val="26"/>
                <w:szCs w:val="26"/>
              </w:rPr>
              <w:t>Judicial Assistant</w:t>
            </w:r>
          </w:p>
        </w:tc>
      </w:tr>
      <w:tr w:rsidR="0037517D" w14:paraId="4DDE4433" w14:textId="77777777" w:rsidTr="00690C0C">
        <w:trPr>
          <w:trHeight w:val="1054"/>
        </w:trPr>
        <w:tc>
          <w:tcPr>
            <w:tcW w:w="2978" w:type="dxa"/>
          </w:tcPr>
          <w:p w14:paraId="695E07B5" w14:textId="3DA887F2" w:rsidR="0037517D" w:rsidRPr="00EF7B18" w:rsidRDefault="0037517D" w:rsidP="0037517D">
            <w:pPr>
              <w:tabs>
                <w:tab w:val="left" w:pos="1575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April 29</w:t>
            </w:r>
            <w:r w:rsidRPr="0037517D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– May 3</w:t>
            </w:r>
            <w:r w:rsidRPr="0037517D">
              <w:rPr>
                <w:rFonts w:ascii="Lato" w:hAnsi="Lato"/>
                <w:vertAlign w:val="superscript"/>
              </w:rPr>
              <w:t>rd</w:t>
            </w:r>
            <w:r>
              <w:rPr>
                <w:rFonts w:ascii="Lato" w:hAnsi="Lato"/>
              </w:rPr>
              <w:t xml:space="preserve">   </w:t>
            </w:r>
          </w:p>
        </w:tc>
        <w:tc>
          <w:tcPr>
            <w:tcW w:w="3700" w:type="dxa"/>
          </w:tcPr>
          <w:p w14:paraId="575AA004" w14:textId="102E38FA" w:rsidR="0037517D" w:rsidRPr="00EF7B18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Chief Judge Carl C. Danberg</w:t>
            </w:r>
          </w:p>
        </w:tc>
        <w:tc>
          <w:tcPr>
            <w:tcW w:w="3790" w:type="dxa"/>
          </w:tcPr>
          <w:p w14:paraId="0B857FE5" w14:textId="77777777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Colleen Rapposelli</w:t>
            </w:r>
          </w:p>
          <w:p w14:paraId="1B882F8A" w14:textId="77777777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(302) 255-0860</w:t>
            </w:r>
          </w:p>
          <w:p w14:paraId="4AB99D8F" w14:textId="52946F37" w:rsidR="0037517D" w:rsidRPr="00EF7B18" w:rsidRDefault="0037517D" w:rsidP="0037517D">
            <w:pPr>
              <w:rPr>
                <w:rFonts w:ascii="Lato" w:hAnsi="Lato"/>
              </w:rPr>
            </w:pPr>
            <w:hyperlink r:id="rId6" w:history="1">
              <w:r w:rsidRPr="008F40C5">
                <w:rPr>
                  <w:rStyle w:val="Hyperlink"/>
                  <w:rFonts w:ascii="Lato" w:hAnsi="Lato"/>
                </w:rPr>
                <w:t>colleen.rapposelli@delaware.gov</w:t>
              </w:r>
            </w:hyperlink>
          </w:p>
        </w:tc>
      </w:tr>
      <w:tr w:rsidR="0037517D" w14:paraId="3A08339F" w14:textId="77777777" w:rsidTr="00690C0C">
        <w:trPr>
          <w:trHeight w:val="1027"/>
        </w:trPr>
        <w:tc>
          <w:tcPr>
            <w:tcW w:w="2978" w:type="dxa"/>
          </w:tcPr>
          <w:p w14:paraId="62EB3CC8" w14:textId="1D71B7C4" w:rsidR="0037517D" w:rsidRPr="00EF7B18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May 6</w:t>
            </w:r>
            <w:r w:rsidRPr="0037517D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– May 10</w:t>
            </w:r>
            <w:r w:rsidRPr="0037517D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        </w:t>
            </w:r>
          </w:p>
        </w:tc>
        <w:tc>
          <w:tcPr>
            <w:tcW w:w="3700" w:type="dxa"/>
          </w:tcPr>
          <w:p w14:paraId="35B76BFE" w14:textId="77777777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Judge Katherine Mayer</w:t>
            </w:r>
          </w:p>
          <w:p w14:paraId="58B6C238" w14:textId="77777777" w:rsidR="0037517D" w:rsidRDefault="0037517D" w:rsidP="0037517D">
            <w:pPr>
              <w:rPr>
                <w:rFonts w:ascii="Lato" w:hAnsi="Lato"/>
              </w:rPr>
            </w:pPr>
          </w:p>
          <w:p w14:paraId="75879FD7" w14:textId="6E25A853" w:rsidR="0037517D" w:rsidRPr="00EF7B18" w:rsidRDefault="0037517D" w:rsidP="0037517D">
            <w:pPr>
              <w:rPr>
                <w:rFonts w:ascii="Lato" w:hAnsi="Lato"/>
              </w:rPr>
            </w:pPr>
          </w:p>
        </w:tc>
        <w:tc>
          <w:tcPr>
            <w:tcW w:w="3790" w:type="dxa"/>
          </w:tcPr>
          <w:p w14:paraId="6C27CFB3" w14:textId="77777777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Erica Crumpler</w:t>
            </w:r>
          </w:p>
          <w:p w14:paraId="4E57FE96" w14:textId="77777777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</w:t>
            </w:r>
            <w:r w:rsidRPr="005830DE">
              <w:rPr>
                <w:rFonts w:ascii="Lato" w:hAnsi="Lato"/>
              </w:rPr>
              <w:t>302</w:t>
            </w:r>
            <w:r>
              <w:rPr>
                <w:rFonts w:ascii="Lato" w:hAnsi="Lato"/>
              </w:rPr>
              <w:t>)</w:t>
            </w:r>
            <w:r w:rsidRPr="005830DE">
              <w:rPr>
                <w:rFonts w:ascii="Lato" w:hAnsi="Lato"/>
              </w:rPr>
              <w:t xml:space="preserve"> 255</w:t>
            </w:r>
            <w:r>
              <w:rPr>
                <w:rFonts w:ascii="Lato" w:hAnsi="Lato"/>
              </w:rPr>
              <w:t>-</w:t>
            </w:r>
            <w:r w:rsidRPr="005830DE">
              <w:rPr>
                <w:rFonts w:ascii="Lato" w:hAnsi="Lato"/>
              </w:rPr>
              <w:t>2673</w:t>
            </w:r>
          </w:p>
          <w:p w14:paraId="6F0BFD7A" w14:textId="20CEA460" w:rsidR="0037517D" w:rsidRPr="00EF7B18" w:rsidRDefault="0037517D" w:rsidP="0037517D">
            <w:pPr>
              <w:rPr>
                <w:rFonts w:ascii="Lato" w:hAnsi="Lato"/>
              </w:rPr>
            </w:pPr>
            <w:hyperlink r:id="rId7" w:history="1">
              <w:r w:rsidRPr="00AF01BC">
                <w:rPr>
                  <w:rStyle w:val="Hyperlink"/>
                  <w:rFonts w:ascii="Lato" w:hAnsi="Lato"/>
                </w:rPr>
                <w:t>Erica.Crumpler@delaware.gov</w:t>
              </w:r>
            </w:hyperlink>
          </w:p>
        </w:tc>
      </w:tr>
      <w:tr w:rsidR="0037517D" w14:paraId="0D9585A2" w14:textId="77777777" w:rsidTr="00690C0C">
        <w:trPr>
          <w:trHeight w:val="1000"/>
        </w:trPr>
        <w:tc>
          <w:tcPr>
            <w:tcW w:w="2978" w:type="dxa"/>
          </w:tcPr>
          <w:p w14:paraId="6990D693" w14:textId="4D686B38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May 13</w:t>
            </w:r>
            <w:r w:rsidRPr="0037517D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– May 17</w:t>
            </w:r>
            <w:r w:rsidRPr="0037517D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</w:t>
            </w:r>
          </w:p>
          <w:p w14:paraId="67B12FCE" w14:textId="291A1B2A" w:rsidR="0037517D" w:rsidRPr="00DD5437" w:rsidRDefault="0037517D" w:rsidP="0037517D">
            <w:pPr>
              <w:jc w:val="center"/>
              <w:rPr>
                <w:rFonts w:ascii="Lato" w:hAnsi="Lato"/>
              </w:rPr>
            </w:pPr>
          </w:p>
        </w:tc>
        <w:tc>
          <w:tcPr>
            <w:tcW w:w="3700" w:type="dxa"/>
          </w:tcPr>
          <w:p w14:paraId="1383D1E6" w14:textId="3D7F45DA" w:rsidR="0037517D" w:rsidRPr="00EF7B18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Judge Monica A. Horton</w:t>
            </w:r>
          </w:p>
        </w:tc>
        <w:tc>
          <w:tcPr>
            <w:tcW w:w="3790" w:type="dxa"/>
          </w:tcPr>
          <w:p w14:paraId="764AA7E7" w14:textId="77777777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Donna Lee</w:t>
            </w:r>
          </w:p>
          <w:p w14:paraId="29184E11" w14:textId="77777777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(302) 255-0858</w:t>
            </w:r>
          </w:p>
          <w:p w14:paraId="431812C9" w14:textId="2477B37A" w:rsidR="0037517D" w:rsidRPr="00EF7B18" w:rsidRDefault="0037517D" w:rsidP="0037517D">
            <w:pPr>
              <w:rPr>
                <w:rFonts w:ascii="Lato" w:hAnsi="Lato"/>
              </w:rPr>
            </w:pPr>
            <w:hyperlink r:id="rId8" w:history="1">
              <w:r w:rsidRPr="008F40C5">
                <w:rPr>
                  <w:rStyle w:val="Hyperlink"/>
                  <w:rFonts w:ascii="Lato" w:hAnsi="Lato"/>
                </w:rPr>
                <w:t>donna.lee@delaware.gov</w:t>
              </w:r>
            </w:hyperlink>
          </w:p>
        </w:tc>
      </w:tr>
      <w:tr w:rsidR="0037517D" w14:paraId="28B571E8" w14:textId="77777777" w:rsidTr="00690C0C">
        <w:trPr>
          <w:trHeight w:val="1000"/>
        </w:trPr>
        <w:tc>
          <w:tcPr>
            <w:tcW w:w="2978" w:type="dxa"/>
          </w:tcPr>
          <w:p w14:paraId="55F90E98" w14:textId="224646BF" w:rsidR="0037517D" w:rsidRPr="00DD5437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May 20</w:t>
            </w:r>
            <w:r w:rsidRPr="0037517D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– May 24</w:t>
            </w:r>
            <w:r w:rsidRPr="0037517D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         </w:t>
            </w:r>
          </w:p>
        </w:tc>
        <w:tc>
          <w:tcPr>
            <w:tcW w:w="3700" w:type="dxa"/>
          </w:tcPr>
          <w:p w14:paraId="4EB1BD0D" w14:textId="1D8A08F8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Commissioner Emily Ferrell</w:t>
            </w:r>
          </w:p>
        </w:tc>
        <w:tc>
          <w:tcPr>
            <w:tcW w:w="3790" w:type="dxa"/>
          </w:tcPr>
          <w:p w14:paraId="759B1518" w14:textId="77777777" w:rsidR="0037517D" w:rsidRDefault="0037517D" w:rsidP="0037517D">
            <w:pPr>
              <w:rPr>
                <w:rFonts w:ascii="Lato" w:hAnsi="Lato"/>
              </w:rPr>
            </w:pPr>
          </w:p>
          <w:p w14:paraId="13AE81C7" w14:textId="59853426" w:rsidR="0037517D" w:rsidRDefault="0037517D" w:rsidP="0037517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N/A – Please contact directly.</w:t>
            </w:r>
          </w:p>
        </w:tc>
      </w:tr>
    </w:tbl>
    <w:p w14:paraId="67DABDA0" w14:textId="77777777" w:rsidR="00EF7B18" w:rsidRPr="00EF7B18" w:rsidRDefault="00EF7B18">
      <w:pPr>
        <w:rPr>
          <w:rFonts w:ascii="Lato" w:hAnsi="Lato"/>
          <w:sz w:val="30"/>
          <w:szCs w:val="30"/>
        </w:rPr>
      </w:pPr>
    </w:p>
    <w:sectPr w:rsidR="00EF7B18" w:rsidRPr="00EF7B18" w:rsidSect="0023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F30B" w14:textId="77777777" w:rsidR="00235C0F" w:rsidRDefault="00235C0F" w:rsidP="00604341">
      <w:r>
        <w:separator/>
      </w:r>
    </w:p>
  </w:endnote>
  <w:endnote w:type="continuationSeparator" w:id="0">
    <w:p w14:paraId="179BB676" w14:textId="77777777" w:rsidR="00235C0F" w:rsidRDefault="00235C0F" w:rsidP="0060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3EFE" w14:textId="77777777" w:rsidR="00235C0F" w:rsidRDefault="00235C0F" w:rsidP="00604341">
      <w:r>
        <w:separator/>
      </w:r>
    </w:p>
  </w:footnote>
  <w:footnote w:type="continuationSeparator" w:id="0">
    <w:p w14:paraId="605107E6" w14:textId="77777777" w:rsidR="00235C0F" w:rsidRDefault="00235C0F" w:rsidP="0060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18"/>
    <w:rsid w:val="00032620"/>
    <w:rsid w:val="00045ED2"/>
    <w:rsid w:val="000878F1"/>
    <w:rsid w:val="00093781"/>
    <w:rsid w:val="000A439E"/>
    <w:rsid w:val="000C0F35"/>
    <w:rsid w:val="001362FD"/>
    <w:rsid w:val="00156C35"/>
    <w:rsid w:val="001651D8"/>
    <w:rsid w:val="00235C0F"/>
    <w:rsid w:val="002F3821"/>
    <w:rsid w:val="003420E6"/>
    <w:rsid w:val="003432EA"/>
    <w:rsid w:val="00345781"/>
    <w:rsid w:val="003476AE"/>
    <w:rsid w:val="0037517D"/>
    <w:rsid w:val="00376F85"/>
    <w:rsid w:val="003867C7"/>
    <w:rsid w:val="003B3D4A"/>
    <w:rsid w:val="004117EE"/>
    <w:rsid w:val="00482FB9"/>
    <w:rsid w:val="00522735"/>
    <w:rsid w:val="00524126"/>
    <w:rsid w:val="00595F87"/>
    <w:rsid w:val="005A3710"/>
    <w:rsid w:val="005B7223"/>
    <w:rsid w:val="005C7A1F"/>
    <w:rsid w:val="005E082A"/>
    <w:rsid w:val="00604341"/>
    <w:rsid w:val="006079B9"/>
    <w:rsid w:val="00640FDB"/>
    <w:rsid w:val="00642E1F"/>
    <w:rsid w:val="00652A94"/>
    <w:rsid w:val="0068407B"/>
    <w:rsid w:val="00690C0C"/>
    <w:rsid w:val="00695810"/>
    <w:rsid w:val="006A2DC7"/>
    <w:rsid w:val="0071001B"/>
    <w:rsid w:val="007B0A0B"/>
    <w:rsid w:val="00833130"/>
    <w:rsid w:val="008970D7"/>
    <w:rsid w:val="009776A6"/>
    <w:rsid w:val="00985367"/>
    <w:rsid w:val="009B44E9"/>
    <w:rsid w:val="00A6002A"/>
    <w:rsid w:val="00A8433C"/>
    <w:rsid w:val="00AF7202"/>
    <w:rsid w:val="00B84002"/>
    <w:rsid w:val="00BC4065"/>
    <w:rsid w:val="00C13D21"/>
    <w:rsid w:val="00C1603C"/>
    <w:rsid w:val="00CB6BF4"/>
    <w:rsid w:val="00DB2ECD"/>
    <w:rsid w:val="00DC367D"/>
    <w:rsid w:val="00DD34A3"/>
    <w:rsid w:val="00DD5437"/>
    <w:rsid w:val="00DE7487"/>
    <w:rsid w:val="00DF1150"/>
    <w:rsid w:val="00DF7282"/>
    <w:rsid w:val="00EF7B18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296E"/>
  <w15:chartTrackingRefBased/>
  <w15:docId w15:val="{8ADEF7C3-8C41-4C42-8A43-7A8B063C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41"/>
  </w:style>
  <w:style w:type="paragraph" w:styleId="Footer">
    <w:name w:val="footer"/>
    <w:basedOn w:val="Normal"/>
    <w:link w:val="FooterChar"/>
    <w:uiPriority w:val="99"/>
    <w:unhideWhenUsed/>
    <w:rsid w:val="00604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lee@delawar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a.Crumpler@delaw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en.rapposelli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Frame, Whitney (Courts)</dc:creator>
  <cp:keywords/>
  <dc:description/>
  <cp:lastModifiedBy>Harper, Mark (Courts)</cp:lastModifiedBy>
  <cp:revision>19</cp:revision>
  <cp:lastPrinted>2023-02-16T19:10:00Z</cp:lastPrinted>
  <dcterms:created xsi:type="dcterms:W3CDTF">2023-02-16T18:49:00Z</dcterms:created>
  <dcterms:modified xsi:type="dcterms:W3CDTF">2024-04-26T13:47:00Z</dcterms:modified>
</cp:coreProperties>
</file>