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B1" w:rsidRPr="002953B7" w:rsidRDefault="002D46AA" w:rsidP="002C23B1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20"/>
        </w:rPr>
      </w:pPr>
      <w:r>
        <w:rPr>
          <w:rFonts w:ascii="Arial" w:eastAsia="Times New Roman" w:hAnsi="Arial" w:cs="Arial"/>
          <w:b/>
          <w:noProof/>
          <w:sz w:val="4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-344805</wp:posOffset>
            </wp:positionV>
            <wp:extent cx="1200150" cy="1200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FormSe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3B1" w:rsidRPr="002953B7">
        <w:rPr>
          <w:rFonts w:ascii="Arial" w:eastAsia="Times New Roman" w:hAnsi="Arial" w:cs="Arial"/>
          <w:b/>
          <w:sz w:val="40"/>
          <w:szCs w:val="20"/>
        </w:rPr>
        <w:t xml:space="preserve">The Family Court of the State of </w:t>
      </w:r>
      <w:smartTag w:uri="urn:schemas-microsoft-com:office:smarttags" w:element="State">
        <w:smartTag w:uri="urn:schemas-microsoft-com:office:smarttags" w:element="place">
          <w:r w:rsidR="002C23B1" w:rsidRPr="002953B7">
            <w:rPr>
              <w:rFonts w:ascii="Arial" w:eastAsia="Times New Roman" w:hAnsi="Arial" w:cs="Arial"/>
              <w:b/>
              <w:sz w:val="40"/>
              <w:szCs w:val="20"/>
            </w:rPr>
            <w:t>Delaware</w:t>
          </w:r>
        </w:smartTag>
      </w:smartTag>
    </w:p>
    <w:p w:rsidR="002C23B1" w:rsidRPr="002953B7" w:rsidRDefault="002C23B1" w:rsidP="002C23B1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2953B7">
        <w:rPr>
          <w:rFonts w:ascii="Arial" w:eastAsia="Times New Roman" w:hAnsi="Arial" w:cs="Arial"/>
          <w:sz w:val="24"/>
          <w:szCs w:val="20"/>
        </w:rPr>
        <w:t xml:space="preserve">In and For </w:t>
      </w:r>
      <w:bookmarkStart w:id="0" w:name="_GoBack"/>
      <w:r w:rsidRPr="002953B7">
        <w:rPr>
          <w:rFonts w:ascii="Arial" w:eastAsia="Times New Roman" w:hAnsi="Arial" w:cs="Arial"/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53B7">
        <w:rPr>
          <w:rFonts w:ascii="Arial" w:eastAsia="Times New Roman" w:hAnsi="Arial" w:cs="Arial"/>
          <w:sz w:val="24"/>
          <w:szCs w:val="20"/>
        </w:rPr>
        <w:instrText xml:space="preserve"> FORMCHECKBOX </w:instrText>
      </w:r>
      <w:r w:rsidR="00FD0754">
        <w:rPr>
          <w:rFonts w:ascii="Arial" w:eastAsia="Times New Roman" w:hAnsi="Arial" w:cs="Arial"/>
          <w:sz w:val="24"/>
          <w:szCs w:val="20"/>
        </w:rPr>
      </w:r>
      <w:r w:rsidR="00FD0754">
        <w:rPr>
          <w:rFonts w:ascii="Arial" w:eastAsia="Times New Roman" w:hAnsi="Arial" w:cs="Arial"/>
          <w:sz w:val="24"/>
          <w:szCs w:val="20"/>
        </w:rPr>
        <w:fldChar w:fldCharType="separate"/>
      </w:r>
      <w:r w:rsidRPr="002953B7">
        <w:rPr>
          <w:rFonts w:ascii="Arial" w:eastAsia="Times New Roman" w:hAnsi="Arial" w:cs="Arial"/>
          <w:sz w:val="24"/>
          <w:szCs w:val="20"/>
        </w:rPr>
        <w:fldChar w:fldCharType="end"/>
      </w:r>
      <w:bookmarkEnd w:id="0"/>
      <w:r w:rsidRPr="002953B7">
        <w:rPr>
          <w:rFonts w:ascii="Arial" w:eastAsia="Times New Roman" w:hAnsi="Arial" w:cs="Arial"/>
          <w:sz w:val="24"/>
          <w:szCs w:val="20"/>
        </w:rPr>
        <w:t xml:space="preserve"> </w:t>
      </w:r>
      <w:smartTag w:uri="urn:schemas-microsoft-com:office:smarttags" w:element="City">
        <w:r w:rsidRPr="002953B7">
          <w:rPr>
            <w:rFonts w:ascii="Arial" w:eastAsia="Times New Roman" w:hAnsi="Arial" w:cs="Arial"/>
            <w:sz w:val="24"/>
            <w:szCs w:val="20"/>
          </w:rPr>
          <w:t>New Castle</w:t>
        </w:r>
      </w:smartTag>
      <w:r w:rsidRPr="002953B7">
        <w:rPr>
          <w:rFonts w:ascii="Arial" w:eastAsia="Times New Roman" w:hAnsi="Arial" w:cs="Arial"/>
          <w:sz w:val="24"/>
          <w:szCs w:val="20"/>
        </w:rPr>
        <w:t xml:space="preserve">  </w:t>
      </w:r>
      <w:r w:rsidRPr="002953B7">
        <w:rPr>
          <w:rFonts w:ascii="Arial" w:eastAsia="Times New Roman" w:hAnsi="Arial" w:cs="Arial"/>
          <w:sz w:val="24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53B7">
        <w:rPr>
          <w:rFonts w:ascii="Arial" w:eastAsia="Times New Roman" w:hAnsi="Arial" w:cs="Arial"/>
          <w:sz w:val="24"/>
          <w:szCs w:val="20"/>
        </w:rPr>
        <w:instrText xml:space="preserve"> FORMCHECKBOX </w:instrText>
      </w:r>
      <w:r w:rsidR="00FD0754">
        <w:rPr>
          <w:rFonts w:ascii="Arial" w:eastAsia="Times New Roman" w:hAnsi="Arial" w:cs="Arial"/>
          <w:sz w:val="24"/>
          <w:szCs w:val="20"/>
        </w:rPr>
      </w:r>
      <w:r w:rsidR="00FD0754">
        <w:rPr>
          <w:rFonts w:ascii="Arial" w:eastAsia="Times New Roman" w:hAnsi="Arial" w:cs="Arial"/>
          <w:sz w:val="24"/>
          <w:szCs w:val="20"/>
        </w:rPr>
        <w:fldChar w:fldCharType="separate"/>
      </w:r>
      <w:r w:rsidRPr="002953B7">
        <w:rPr>
          <w:rFonts w:ascii="Arial" w:eastAsia="Times New Roman" w:hAnsi="Arial" w:cs="Arial"/>
          <w:sz w:val="24"/>
          <w:szCs w:val="20"/>
        </w:rPr>
        <w:fldChar w:fldCharType="end"/>
      </w:r>
      <w:r w:rsidRPr="002953B7">
        <w:rPr>
          <w:rFonts w:ascii="Arial" w:eastAsia="Times New Roman" w:hAnsi="Arial" w:cs="Arial"/>
          <w:sz w:val="24"/>
          <w:szCs w:val="20"/>
        </w:rPr>
        <w:t xml:space="preserve"> </w:t>
      </w:r>
      <w:smartTag w:uri="urn:schemas-microsoft-com:office:smarttags" w:element="country-region">
        <w:r w:rsidRPr="002953B7">
          <w:rPr>
            <w:rFonts w:ascii="Arial" w:eastAsia="Times New Roman" w:hAnsi="Arial" w:cs="Arial"/>
            <w:sz w:val="24"/>
            <w:szCs w:val="20"/>
          </w:rPr>
          <w:t>Kent</w:t>
        </w:r>
      </w:smartTag>
      <w:r w:rsidRPr="002953B7">
        <w:rPr>
          <w:rFonts w:ascii="Arial" w:eastAsia="Times New Roman" w:hAnsi="Arial" w:cs="Arial"/>
          <w:sz w:val="24"/>
          <w:szCs w:val="20"/>
        </w:rPr>
        <w:t xml:space="preserve">  </w:t>
      </w:r>
      <w:r w:rsidRPr="002953B7">
        <w:rPr>
          <w:rFonts w:ascii="Arial" w:eastAsia="Times New Roman" w:hAnsi="Arial" w:cs="Arial"/>
          <w:sz w:val="24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53B7">
        <w:rPr>
          <w:rFonts w:ascii="Arial" w:eastAsia="Times New Roman" w:hAnsi="Arial" w:cs="Arial"/>
          <w:sz w:val="24"/>
          <w:szCs w:val="20"/>
        </w:rPr>
        <w:instrText xml:space="preserve"> FORMCHECKBOX </w:instrText>
      </w:r>
      <w:r w:rsidR="00FD0754">
        <w:rPr>
          <w:rFonts w:ascii="Arial" w:eastAsia="Times New Roman" w:hAnsi="Arial" w:cs="Arial"/>
          <w:sz w:val="24"/>
          <w:szCs w:val="20"/>
        </w:rPr>
      </w:r>
      <w:r w:rsidR="00FD0754">
        <w:rPr>
          <w:rFonts w:ascii="Arial" w:eastAsia="Times New Roman" w:hAnsi="Arial" w:cs="Arial"/>
          <w:sz w:val="24"/>
          <w:szCs w:val="20"/>
        </w:rPr>
        <w:fldChar w:fldCharType="separate"/>
      </w:r>
      <w:r w:rsidRPr="002953B7">
        <w:rPr>
          <w:rFonts w:ascii="Arial" w:eastAsia="Times New Roman" w:hAnsi="Arial" w:cs="Arial"/>
          <w:sz w:val="24"/>
          <w:szCs w:val="20"/>
        </w:rPr>
        <w:fldChar w:fldCharType="end"/>
      </w:r>
      <w:r w:rsidRPr="002953B7">
        <w:rPr>
          <w:rFonts w:ascii="Arial" w:eastAsia="Times New Roman" w:hAnsi="Arial" w:cs="Arial"/>
          <w:sz w:val="24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2953B7">
            <w:rPr>
              <w:rFonts w:ascii="Arial" w:eastAsia="Times New Roman" w:hAnsi="Arial" w:cs="Arial"/>
              <w:sz w:val="24"/>
              <w:szCs w:val="20"/>
            </w:rPr>
            <w:t>Sussex</w:t>
          </w:r>
        </w:smartTag>
        <w:r w:rsidRPr="002953B7">
          <w:rPr>
            <w:rFonts w:ascii="Arial" w:eastAsia="Times New Roman" w:hAnsi="Arial" w:cs="Arial"/>
            <w:sz w:val="24"/>
            <w:szCs w:val="20"/>
          </w:rPr>
          <w:t xml:space="preserve"> </w:t>
        </w:r>
        <w:smartTag w:uri="urn:schemas-microsoft-com:office:smarttags" w:element="PlaceType">
          <w:r w:rsidRPr="002953B7">
            <w:rPr>
              <w:rFonts w:ascii="Arial" w:eastAsia="Times New Roman" w:hAnsi="Arial" w:cs="Arial"/>
              <w:sz w:val="24"/>
              <w:szCs w:val="20"/>
            </w:rPr>
            <w:t>County</w:t>
          </w:r>
        </w:smartTag>
      </w:smartTag>
    </w:p>
    <w:p w:rsidR="002C23B1" w:rsidRDefault="002C23B1" w:rsidP="002C56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ACKNOWLEDGEMENT AND GUIDELINES FOR A SUPPORT PERSON</w:t>
      </w:r>
    </w:p>
    <w:p w:rsidR="002C5694" w:rsidRPr="002953B7" w:rsidRDefault="002C5694" w:rsidP="002C56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C5694" w:rsidRDefault="002C5694" w:rsidP="002C5694">
      <w:pPr>
        <w:keepNext/>
        <w:tabs>
          <w:tab w:val="left" w:pos="4140"/>
        </w:tabs>
        <w:spacing w:after="0" w:line="240" w:lineRule="auto"/>
        <w:outlineLvl w:val="1"/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296"/>
        <w:gridCol w:w="1611"/>
        <w:gridCol w:w="2610"/>
        <w:gridCol w:w="1170"/>
      </w:tblGrid>
      <w:tr w:rsidR="003141BE" w:rsidRPr="003141BE" w:rsidTr="003141BE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1BE" w:rsidRPr="003141BE" w:rsidRDefault="003141BE" w:rsidP="00314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3141BE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3141BE" w:rsidRPr="003141BE" w:rsidTr="003141BE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1BE" w:rsidRPr="003141BE" w:rsidRDefault="003141BE" w:rsidP="00314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3141BE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3141BE" w:rsidRPr="003141BE" w:rsidTr="00E40FC0">
        <w:trPr>
          <w:gridAfter w:val="1"/>
          <w:wAfter w:w="1170" w:type="dxa"/>
          <w:cantSplit/>
        </w:trPr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141BE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1"/>
            <w:r w:rsidRPr="003141BE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3141BE">
              <w:rPr>
                <w:rFonts w:ascii="Arial" w:eastAsia="Times New Roman" w:hAnsi="Arial" w:cs="Arial"/>
                <w:sz w:val="24"/>
                <w:szCs w:val="20"/>
              </w:rPr>
            </w:r>
            <w:r w:rsidRPr="003141BE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3141BE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141BE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141BE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141BE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141BE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141B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1BE" w:rsidRPr="003141BE" w:rsidRDefault="003141BE" w:rsidP="00314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3141BE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141BE">
              <w:rPr>
                <w:rFonts w:ascii="Arial" w:eastAsia="Times New Roman" w:hAnsi="Arial" w:cs="Arial"/>
                <w:sz w:val="24"/>
                <w:szCs w:val="20"/>
              </w:rPr>
              <w:t>File No.: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41BE" w:rsidRPr="003141BE" w:rsidRDefault="002D46AA" w:rsidP="00E40F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2" w:name="Text3"/>
            <w:r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0"/>
              </w:rPr>
            </w:r>
            <w:r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bookmarkEnd w:id="2"/>
          </w:p>
        </w:tc>
      </w:tr>
      <w:tr w:rsidR="003141BE" w:rsidRPr="003141BE" w:rsidTr="003141BE">
        <w:tc>
          <w:tcPr>
            <w:tcW w:w="50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141BE">
              <w:rPr>
                <w:rFonts w:ascii="Arial" w:eastAsia="Times New Roman" w:hAnsi="Arial" w:cs="Arial"/>
                <w:sz w:val="24"/>
                <w:szCs w:val="20"/>
              </w:rPr>
              <w:t xml:space="preserve">                                     Petitioner,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1BE" w:rsidRPr="003141BE" w:rsidRDefault="003141BE" w:rsidP="00314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3141BE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3141BE" w:rsidRPr="003141BE" w:rsidTr="003141BE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v.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1BE" w:rsidRPr="003141BE" w:rsidRDefault="003141BE" w:rsidP="00314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3141BE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3141BE" w:rsidRPr="003141BE" w:rsidTr="00E40FC0">
        <w:trPr>
          <w:gridAfter w:val="1"/>
          <w:wAfter w:w="1170" w:type="dxa"/>
          <w:cantSplit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1BE" w:rsidRPr="003141BE" w:rsidRDefault="003141BE" w:rsidP="00314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3141BE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141BE">
              <w:rPr>
                <w:rFonts w:ascii="Arial" w:eastAsia="Times New Roman" w:hAnsi="Arial" w:cs="Arial"/>
                <w:sz w:val="24"/>
                <w:szCs w:val="20"/>
              </w:rPr>
              <w:t>Petition No.: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41BE" w:rsidRPr="003141BE" w:rsidRDefault="002D46AA" w:rsidP="00E40F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4"/>
            <w:r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0"/>
              </w:rPr>
            </w:r>
            <w:r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bookmarkEnd w:id="3"/>
          </w:p>
        </w:tc>
      </w:tr>
      <w:tr w:rsidR="003141BE" w:rsidRPr="003141BE" w:rsidTr="003141BE"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141BE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2"/>
            <w:r w:rsidRPr="003141BE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3141BE">
              <w:rPr>
                <w:rFonts w:ascii="Arial" w:eastAsia="Times New Roman" w:hAnsi="Arial" w:cs="Arial"/>
                <w:sz w:val="24"/>
                <w:szCs w:val="20"/>
              </w:rPr>
            </w:r>
            <w:r w:rsidRPr="003141BE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3141BE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141BE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141BE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141BE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141BE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3141B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1BE" w:rsidRPr="003141BE" w:rsidRDefault="003141BE" w:rsidP="00314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3141BE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3141BE" w:rsidRPr="003141BE" w:rsidTr="003141BE">
        <w:tc>
          <w:tcPr>
            <w:tcW w:w="50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141BE">
              <w:rPr>
                <w:rFonts w:ascii="Arial" w:eastAsia="Times New Roman" w:hAnsi="Arial" w:cs="Arial"/>
                <w:sz w:val="24"/>
                <w:szCs w:val="20"/>
              </w:rPr>
              <w:t xml:space="preserve">                </w:t>
            </w:r>
            <w:r w:rsidR="00047C98">
              <w:rPr>
                <w:rFonts w:ascii="Arial" w:eastAsia="Times New Roman" w:hAnsi="Arial" w:cs="Arial"/>
                <w:sz w:val="24"/>
                <w:szCs w:val="20"/>
              </w:rPr>
              <w:t xml:space="preserve">                     Respondent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41BE" w:rsidRPr="003141BE" w:rsidRDefault="003141BE" w:rsidP="003141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  <w:r w:rsidRPr="003141BE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1BE" w:rsidRPr="003141BE" w:rsidRDefault="003141BE" w:rsidP="00314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:rsidR="003141BE" w:rsidRPr="003141BE" w:rsidRDefault="003141BE" w:rsidP="003141BE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2C5694" w:rsidRPr="003141BE" w:rsidRDefault="002C5694">
      <w:pPr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</w:p>
    <w:p w:rsidR="00AD2A63" w:rsidRPr="00AD2A63" w:rsidRDefault="00AD2A63" w:rsidP="00AD2A63">
      <w:pPr>
        <w:rPr>
          <w:rFonts w:ascii="Arial" w:hAnsi="Arial" w:cs="Arial"/>
          <w:b/>
          <w:sz w:val="24"/>
          <w:szCs w:val="24"/>
        </w:rPr>
      </w:pPr>
      <w:r w:rsidRPr="00AD2A63">
        <w:rPr>
          <w:rFonts w:ascii="Arial" w:hAnsi="Arial" w:cs="Arial"/>
          <w:b/>
          <w:sz w:val="24"/>
          <w:szCs w:val="24"/>
        </w:rPr>
        <w:t>Support Person Please Complete the Following:</w:t>
      </w:r>
    </w:p>
    <w:p w:rsidR="00AD2A63" w:rsidRDefault="00AD2A63" w:rsidP="00AD2A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Name (Please </w:t>
      </w:r>
      <w:r w:rsidR="002D46A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rint) ___________________________________________________________</w:t>
      </w:r>
    </w:p>
    <w:p w:rsidR="00AD2A63" w:rsidRDefault="00AD2A63" w:rsidP="00AD2A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Party Requesting Your Presence ______________________________________________</w:t>
      </w:r>
    </w:p>
    <w:p w:rsidR="00AD2A63" w:rsidRPr="00AD2A63" w:rsidRDefault="00AD2A63">
      <w:pPr>
        <w:rPr>
          <w:rFonts w:ascii="Arial" w:hAnsi="Arial" w:cs="Arial"/>
          <w:sz w:val="24"/>
          <w:szCs w:val="24"/>
        </w:rPr>
      </w:pPr>
    </w:p>
    <w:p w:rsidR="00602986" w:rsidRDefault="002C23B1" w:rsidP="002D46AA">
      <w:pPr>
        <w:jc w:val="both"/>
        <w:rPr>
          <w:rFonts w:ascii="Arial" w:hAnsi="Arial" w:cs="Arial"/>
          <w:sz w:val="24"/>
          <w:szCs w:val="24"/>
        </w:rPr>
      </w:pPr>
      <w:r w:rsidRPr="00F16B33">
        <w:rPr>
          <w:rFonts w:ascii="Arial" w:hAnsi="Arial" w:cs="Arial"/>
          <w:sz w:val="24"/>
          <w:szCs w:val="24"/>
        </w:rPr>
        <w:t>My presence</w:t>
      </w:r>
      <w:r w:rsidR="00AD2A63">
        <w:rPr>
          <w:rFonts w:ascii="Arial" w:hAnsi="Arial" w:cs="Arial"/>
          <w:sz w:val="24"/>
          <w:szCs w:val="24"/>
        </w:rPr>
        <w:t xml:space="preserve"> as a support person </w:t>
      </w:r>
      <w:r w:rsidRPr="00F16B33">
        <w:rPr>
          <w:rFonts w:ascii="Arial" w:hAnsi="Arial" w:cs="Arial"/>
          <w:sz w:val="24"/>
          <w:szCs w:val="24"/>
        </w:rPr>
        <w:t>in a private Family Court proceeding is being requested by</w:t>
      </w:r>
      <w:r w:rsidR="00AD2A63">
        <w:rPr>
          <w:rFonts w:ascii="Arial" w:hAnsi="Arial" w:cs="Arial"/>
          <w:sz w:val="24"/>
          <w:szCs w:val="24"/>
        </w:rPr>
        <w:t xml:space="preserve"> a party to the case.</w:t>
      </w:r>
      <w:r w:rsidRPr="00F16B33">
        <w:rPr>
          <w:rFonts w:ascii="Arial" w:hAnsi="Arial" w:cs="Arial"/>
          <w:sz w:val="24"/>
          <w:szCs w:val="24"/>
        </w:rPr>
        <w:t xml:space="preserve"> </w:t>
      </w:r>
      <w:r w:rsidR="00AD2A63">
        <w:rPr>
          <w:rFonts w:ascii="Arial" w:hAnsi="Arial" w:cs="Arial"/>
          <w:sz w:val="24"/>
          <w:szCs w:val="24"/>
        </w:rPr>
        <w:t xml:space="preserve"> I understand that t</w:t>
      </w:r>
      <w:r w:rsidRPr="00F16B33">
        <w:rPr>
          <w:rFonts w:ascii="Arial" w:hAnsi="Arial" w:cs="Arial"/>
          <w:sz w:val="24"/>
          <w:szCs w:val="24"/>
        </w:rPr>
        <w:t xml:space="preserve">he function of a support person is to provide moral and emotional support for a person who is involved in a Family Court case.  </w:t>
      </w:r>
      <w:r w:rsidR="00A51DB6">
        <w:rPr>
          <w:rFonts w:ascii="Arial" w:hAnsi="Arial" w:cs="Arial"/>
          <w:sz w:val="24"/>
          <w:szCs w:val="24"/>
        </w:rPr>
        <w:t xml:space="preserve">I understand that as a support person I must be at least 18 years of age and may not act as an advocate or be disruptive during the proceeding.  I </w:t>
      </w:r>
      <w:r w:rsidR="00602986">
        <w:rPr>
          <w:rFonts w:ascii="Arial" w:hAnsi="Arial" w:cs="Arial"/>
          <w:sz w:val="24"/>
          <w:szCs w:val="24"/>
        </w:rPr>
        <w:t xml:space="preserve">do not believe that either party anticipates calling me as a witness.  </w:t>
      </w:r>
    </w:p>
    <w:p w:rsidR="002C23B1" w:rsidRDefault="00602986" w:rsidP="002D4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A51DB6">
        <w:rPr>
          <w:rFonts w:ascii="Arial" w:hAnsi="Arial" w:cs="Arial"/>
          <w:sz w:val="24"/>
          <w:szCs w:val="24"/>
        </w:rPr>
        <w:t xml:space="preserve">understand that the Court has discretion to remove a support person from the courtroom </w:t>
      </w:r>
      <w:r w:rsidR="002D46AA">
        <w:rPr>
          <w:rFonts w:ascii="Arial" w:hAnsi="Arial" w:cs="Arial"/>
          <w:sz w:val="24"/>
          <w:szCs w:val="24"/>
        </w:rPr>
        <w:t>due to security reasons, courtroom decorum (including if the support person is prompting or attempting to influence the litigant)</w:t>
      </w:r>
      <w:r w:rsidR="00A51DB6">
        <w:rPr>
          <w:rFonts w:ascii="Arial" w:hAnsi="Arial" w:cs="Arial"/>
          <w:sz w:val="24"/>
          <w:szCs w:val="24"/>
        </w:rPr>
        <w:t xml:space="preserve"> or when the Court otherwise believes that removal is in the interest of justice.</w:t>
      </w:r>
      <w:r>
        <w:rPr>
          <w:rFonts w:ascii="Arial" w:hAnsi="Arial" w:cs="Arial"/>
          <w:sz w:val="24"/>
          <w:szCs w:val="24"/>
        </w:rPr>
        <w:t xml:space="preserve">  I understand that I may hear sensitive information during the proceeding and I agree to keep </w:t>
      </w:r>
      <w:r w:rsidR="000973C0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information confidential. </w:t>
      </w:r>
      <w:r w:rsidR="00A51DB6">
        <w:rPr>
          <w:rFonts w:ascii="Arial" w:hAnsi="Arial" w:cs="Arial"/>
          <w:sz w:val="24"/>
          <w:szCs w:val="24"/>
        </w:rPr>
        <w:t xml:space="preserve">     </w:t>
      </w:r>
      <w:r w:rsidR="002C23B1" w:rsidRPr="00F16B33">
        <w:rPr>
          <w:rFonts w:ascii="Arial" w:hAnsi="Arial" w:cs="Arial"/>
          <w:sz w:val="24"/>
          <w:szCs w:val="24"/>
        </w:rPr>
        <w:t xml:space="preserve">  </w:t>
      </w:r>
    </w:p>
    <w:p w:rsidR="00A51DB6" w:rsidRDefault="00A51DB6" w:rsidP="002D46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My signature indicates an understanding of my role as a support person and </w:t>
      </w:r>
      <w:r w:rsidR="00EF05FA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I accept and acknowledge the above guidelines. </w:t>
      </w:r>
    </w:p>
    <w:p w:rsidR="00A51DB6" w:rsidRDefault="00A51DB6">
      <w:pPr>
        <w:rPr>
          <w:rFonts w:ascii="Arial" w:hAnsi="Arial" w:cs="Arial"/>
          <w:sz w:val="24"/>
          <w:szCs w:val="24"/>
        </w:rPr>
      </w:pPr>
    </w:p>
    <w:p w:rsidR="00A51DB6" w:rsidRDefault="00A51D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Date______________</w:t>
      </w:r>
    </w:p>
    <w:p w:rsidR="00A51DB6" w:rsidRPr="00F16B33" w:rsidRDefault="00A51DB6">
      <w:pPr>
        <w:rPr>
          <w:rFonts w:ascii="Arial" w:hAnsi="Arial" w:cs="Arial"/>
          <w:sz w:val="24"/>
          <w:szCs w:val="24"/>
        </w:rPr>
      </w:pPr>
    </w:p>
    <w:sectPr w:rsidR="00A51DB6" w:rsidRPr="00F16B33" w:rsidSect="002D46AA">
      <w:head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3D" w:rsidRDefault="004E263D" w:rsidP="0069727A">
      <w:pPr>
        <w:spacing w:after="0" w:line="240" w:lineRule="auto"/>
      </w:pPr>
      <w:r>
        <w:separator/>
      </w:r>
    </w:p>
  </w:endnote>
  <w:endnote w:type="continuationSeparator" w:id="0">
    <w:p w:rsidR="004E263D" w:rsidRDefault="004E263D" w:rsidP="0069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3D" w:rsidRDefault="004E263D" w:rsidP="0069727A">
      <w:pPr>
        <w:spacing w:after="0" w:line="240" w:lineRule="auto"/>
      </w:pPr>
      <w:r>
        <w:separator/>
      </w:r>
    </w:p>
  </w:footnote>
  <w:footnote w:type="continuationSeparator" w:id="0">
    <w:p w:rsidR="004E263D" w:rsidRDefault="004E263D" w:rsidP="0069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7A" w:rsidRPr="0069727A" w:rsidRDefault="00042371" w:rsidP="0069727A">
    <w:pPr>
      <w:tabs>
        <w:tab w:val="center" w:pos="4680"/>
        <w:tab w:val="right" w:pos="9360"/>
      </w:tabs>
      <w:spacing w:after="0" w:line="240" w:lineRule="auto"/>
      <w:ind w:left="-540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             </w:t>
    </w:r>
    <w:r w:rsidR="0069727A" w:rsidRPr="0069727A">
      <w:rPr>
        <w:rFonts w:ascii="Arial" w:eastAsia="Times New Roman" w:hAnsi="Arial" w:cs="Arial"/>
        <w:sz w:val="16"/>
        <w:szCs w:val="16"/>
      </w:rPr>
      <w:t xml:space="preserve">Form </w:t>
    </w:r>
    <w:r>
      <w:rPr>
        <w:rFonts w:ascii="Arial" w:eastAsia="Times New Roman" w:hAnsi="Arial" w:cs="Arial"/>
        <w:sz w:val="16"/>
        <w:szCs w:val="16"/>
      </w:rPr>
      <w:t>611</w:t>
    </w:r>
  </w:p>
  <w:p w:rsidR="0069727A" w:rsidRPr="0069727A" w:rsidRDefault="00042371" w:rsidP="0069727A">
    <w:pPr>
      <w:tabs>
        <w:tab w:val="center" w:pos="4680"/>
        <w:tab w:val="right" w:pos="9360"/>
      </w:tabs>
      <w:spacing w:after="0" w:line="240" w:lineRule="auto"/>
      <w:ind w:left="-540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 xml:space="preserve">             </w:t>
    </w:r>
    <w:r w:rsidR="002D46AA">
      <w:rPr>
        <w:rFonts w:ascii="Arial" w:eastAsia="Times New Roman" w:hAnsi="Arial" w:cs="Arial"/>
        <w:sz w:val="16"/>
        <w:szCs w:val="16"/>
      </w:rPr>
      <w:t xml:space="preserve">Rev </w:t>
    </w:r>
    <w:r w:rsidR="00FD0754">
      <w:rPr>
        <w:rFonts w:ascii="Arial" w:eastAsia="Times New Roman" w:hAnsi="Arial" w:cs="Arial"/>
        <w:sz w:val="16"/>
        <w:szCs w:val="16"/>
      </w:rPr>
      <w:t>3</w:t>
    </w:r>
    <w:r w:rsidR="002D46AA">
      <w:rPr>
        <w:rFonts w:ascii="Arial" w:eastAsia="Times New Roman" w:hAnsi="Arial" w:cs="Arial"/>
        <w:sz w:val="16"/>
        <w:szCs w:val="16"/>
      </w:rPr>
      <w:t>/17</w:t>
    </w:r>
    <w:r w:rsidR="0069727A" w:rsidRPr="0069727A">
      <w:rPr>
        <w:rFonts w:ascii="Arial" w:eastAsia="Times New Roman" w:hAnsi="Arial" w:cs="Arial"/>
        <w:sz w:val="16"/>
        <w:szCs w:val="16"/>
      </w:rPr>
      <w:t xml:space="preserve"> </w:t>
    </w:r>
  </w:p>
  <w:p w:rsidR="0069727A" w:rsidRDefault="00697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gE2SzgVlTaS9QC+l+5/IB55ABWqnhWkKjVD1YLDlFa0dnuLiXVmM/DZsEcDsyVdZRuhACkfcHl6scVJsQeFCQ==" w:salt="LmYQt/tMU5RMA+Lo6NEEg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B1"/>
    <w:rsid w:val="00042371"/>
    <w:rsid w:val="00047C98"/>
    <w:rsid w:val="00065517"/>
    <w:rsid w:val="000973C0"/>
    <w:rsid w:val="000E6A21"/>
    <w:rsid w:val="002C23B1"/>
    <w:rsid w:val="002C5694"/>
    <w:rsid w:val="002D46AA"/>
    <w:rsid w:val="003141BE"/>
    <w:rsid w:val="004E263D"/>
    <w:rsid w:val="005104F3"/>
    <w:rsid w:val="00602986"/>
    <w:rsid w:val="0069727A"/>
    <w:rsid w:val="007C7074"/>
    <w:rsid w:val="00A51DB6"/>
    <w:rsid w:val="00AD2A63"/>
    <w:rsid w:val="00AE295F"/>
    <w:rsid w:val="00E40FC0"/>
    <w:rsid w:val="00EF05FA"/>
    <w:rsid w:val="00F07879"/>
    <w:rsid w:val="00F16B33"/>
    <w:rsid w:val="00FC1EC1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docId w15:val="{75B4B36F-B3DE-4709-B342-C4CD0855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27A"/>
  </w:style>
  <w:style w:type="paragraph" w:styleId="Footer">
    <w:name w:val="footer"/>
    <w:basedOn w:val="Normal"/>
    <w:link w:val="FooterChar"/>
    <w:uiPriority w:val="99"/>
    <w:unhideWhenUsed/>
    <w:rsid w:val="00697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Asay, Addie (Courts)</dc:creator>
  <cp:lastModifiedBy>Morett, William (Courts)</cp:lastModifiedBy>
  <cp:revision>5</cp:revision>
  <dcterms:created xsi:type="dcterms:W3CDTF">2017-02-13T13:11:00Z</dcterms:created>
  <dcterms:modified xsi:type="dcterms:W3CDTF">2017-03-28T12:08:00Z</dcterms:modified>
</cp:coreProperties>
</file>