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3B0" w:rsidRPr="008F63B0" w:rsidRDefault="008F63B0" w:rsidP="008F63B0">
      <w:pPr>
        <w:spacing w:after="0" w:line="240" w:lineRule="auto"/>
        <w:jc w:val="center"/>
        <w:rPr>
          <w:rFonts w:ascii="Times New Roman" w:eastAsia="Times New Roman" w:hAnsi="Times New Roman" w:cs="Times New Roman"/>
          <w:b/>
          <w:sz w:val="24"/>
          <w:szCs w:val="24"/>
        </w:rPr>
      </w:pPr>
    </w:p>
    <w:p w:rsidR="008F63B0" w:rsidRPr="008F63B0" w:rsidRDefault="008F63B0" w:rsidP="008F63B0">
      <w:pPr>
        <w:spacing w:after="0" w:line="240" w:lineRule="auto"/>
        <w:jc w:val="center"/>
        <w:rPr>
          <w:rFonts w:ascii="Times New Roman" w:eastAsia="Times New Roman" w:hAnsi="Times New Roman" w:cs="Times New Roman"/>
          <w:b/>
          <w:sz w:val="24"/>
          <w:szCs w:val="24"/>
        </w:rPr>
      </w:pPr>
    </w:p>
    <w:p w:rsidR="008F63B0" w:rsidRPr="008F63B0" w:rsidRDefault="008F63B0" w:rsidP="008F63B0">
      <w:pPr>
        <w:spacing w:after="0" w:line="240" w:lineRule="auto"/>
        <w:jc w:val="center"/>
        <w:rPr>
          <w:rFonts w:ascii="Times New Roman" w:eastAsia="Times New Roman" w:hAnsi="Times New Roman" w:cs="Times New Roman"/>
          <w:b/>
          <w:sz w:val="24"/>
          <w:szCs w:val="24"/>
        </w:rPr>
      </w:pPr>
    </w:p>
    <w:p w:rsidR="008F63B0" w:rsidRPr="008F63B0" w:rsidRDefault="008F63B0" w:rsidP="008F63B0">
      <w:pPr>
        <w:spacing w:after="0" w:line="240" w:lineRule="auto"/>
        <w:jc w:val="center"/>
        <w:rPr>
          <w:rFonts w:ascii="Times New Roman" w:eastAsia="Times New Roman" w:hAnsi="Times New Roman" w:cs="Times New Roman"/>
          <w:b/>
          <w:sz w:val="24"/>
          <w:szCs w:val="24"/>
        </w:rPr>
      </w:pPr>
    </w:p>
    <w:p w:rsidR="008F63B0" w:rsidRPr="008F63B0" w:rsidRDefault="008F63B0" w:rsidP="008F63B0">
      <w:pPr>
        <w:spacing w:after="0" w:line="240" w:lineRule="auto"/>
        <w:jc w:val="center"/>
        <w:rPr>
          <w:rFonts w:ascii="Times New Roman" w:eastAsia="Times New Roman" w:hAnsi="Times New Roman" w:cs="Times New Roman"/>
          <w:b/>
          <w:sz w:val="24"/>
          <w:szCs w:val="24"/>
        </w:rPr>
      </w:pPr>
    </w:p>
    <w:p w:rsidR="008F63B0" w:rsidRPr="008F63B0" w:rsidRDefault="008F63B0" w:rsidP="008F63B0">
      <w:pPr>
        <w:spacing w:after="0" w:line="240" w:lineRule="auto"/>
        <w:jc w:val="center"/>
        <w:rPr>
          <w:rFonts w:ascii="Times New Roman" w:eastAsia="Times New Roman" w:hAnsi="Times New Roman" w:cs="Times New Roman"/>
          <w:b/>
          <w:sz w:val="24"/>
          <w:szCs w:val="24"/>
        </w:rPr>
      </w:pPr>
    </w:p>
    <w:p w:rsidR="008F63B0" w:rsidRPr="008F63B0" w:rsidRDefault="008F63B0" w:rsidP="008F63B0">
      <w:pPr>
        <w:spacing w:after="0" w:line="240" w:lineRule="auto"/>
        <w:jc w:val="center"/>
        <w:rPr>
          <w:rFonts w:ascii="Times New Roman" w:eastAsia="Times New Roman" w:hAnsi="Times New Roman" w:cs="Times New Roman"/>
          <w:b/>
          <w:sz w:val="24"/>
          <w:szCs w:val="24"/>
        </w:rPr>
      </w:pPr>
    </w:p>
    <w:p w:rsidR="008F63B0" w:rsidRPr="008F63B0" w:rsidRDefault="008F63B0" w:rsidP="008F63B0">
      <w:pPr>
        <w:spacing w:after="0" w:line="240" w:lineRule="auto"/>
        <w:jc w:val="center"/>
        <w:rPr>
          <w:rFonts w:ascii="Times New Roman" w:eastAsia="Times New Roman" w:hAnsi="Times New Roman" w:cs="Times New Roman"/>
          <w:b/>
          <w:sz w:val="24"/>
          <w:szCs w:val="24"/>
        </w:rPr>
      </w:pPr>
    </w:p>
    <w:p w:rsidR="008F63B0" w:rsidRPr="008F63B0" w:rsidRDefault="008F63B0" w:rsidP="008F63B0">
      <w:pPr>
        <w:spacing w:after="0" w:line="240" w:lineRule="auto"/>
        <w:jc w:val="center"/>
        <w:rPr>
          <w:rFonts w:ascii="Times New Roman" w:eastAsia="Times New Roman" w:hAnsi="Times New Roman" w:cs="Times New Roman"/>
          <w:b/>
          <w:sz w:val="24"/>
          <w:szCs w:val="24"/>
        </w:rPr>
      </w:pPr>
    </w:p>
    <w:p w:rsidR="008F63B0" w:rsidRPr="008F63B0" w:rsidRDefault="008F63B0" w:rsidP="008F63B0">
      <w:pPr>
        <w:spacing w:after="0" w:line="240" w:lineRule="auto"/>
        <w:jc w:val="center"/>
        <w:rPr>
          <w:rFonts w:ascii="Times New Roman" w:eastAsia="Times New Roman" w:hAnsi="Times New Roman" w:cs="Times New Roman"/>
          <w:b/>
          <w:sz w:val="24"/>
          <w:szCs w:val="24"/>
        </w:rPr>
      </w:pPr>
    </w:p>
    <w:p w:rsidR="008F63B0" w:rsidRPr="008F63B0" w:rsidRDefault="008F63B0" w:rsidP="008F63B0">
      <w:pPr>
        <w:spacing w:after="0" w:line="240" w:lineRule="auto"/>
        <w:jc w:val="center"/>
        <w:rPr>
          <w:rFonts w:ascii="Times New Roman" w:eastAsia="Times New Roman" w:hAnsi="Times New Roman" w:cs="Times New Roman"/>
          <w:b/>
          <w:sz w:val="24"/>
          <w:szCs w:val="24"/>
        </w:rPr>
      </w:pPr>
    </w:p>
    <w:p w:rsidR="008F63B0" w:rsidRPr="008F63B0" w:rsidRDefault="008F63B0" w:rsidP="008F63B0">
      <w:pPr>
        <w:spacing w:after="0" w:line="240" w:lineRule="auto"/>
        <w:jc w:val="center"/>
        <w:rPr>
          <w:rFonts w:ascii="Times New Roman" w:eastAsia="Times New Roman" w:hAnsi="Times New Roman" w:cs="Times New Roman"/>
          <w:b/>
          <w:sz w:val="24"/>
          <w:szCs w:val="24"/>
        </w:rPr>
      </w:pPr>
    </w:p>
    <w:p w:rsidR="008F63B0" w:rsidRPr="008F63B0" w:rsidRDefault="008F63B0" w:rsidP="008F63B0">
      <w:pPr>
        <w:spacing w:after="0" w:line="240" w:lineRule="auto"/>
        <w:jc w:val="center"/>
        <w:rPr>
          <w:rFonts w:ascii="Times New Roman" w:eastAsia="Times New Roman" w:hAnsi="Times New Roman" w:cs="Times New Roman"/>
          <w:b/>
          <w:sz w:val="24"/>
          <w:szCs w:val="24"/>
        </w:rPr>
      </w:pPr>
      <w:r w:rsidRPr="008F63B0">
        <w:rPr>
          <w:rFonts w:ascii="Times New Roman" w:eastAsia="Times New Roman" w:hAnsi="Times New Roman" w:cs="Times New Roman"/>
          <w:b/>
          <w:sz w:val="24"/>
          <w:szCs w:val="24"/>
        </w:rPr>
        <w:t xml:space="preserve">POLICY DIRECTIVE </w:t>
      </w:r>
      <w:r w:rsidRPr="008F63B0">
        <w:rPr>
          <w:rFonts w:ascii="Times New Roman" w:eastAsia="Times New Roman" w:hAnsi="Times New Roman" w:cs="Times New Roman"/>
          <w:b/>
          <w:color w:val="000000"/>
          <w:sz w:val="24"/>
          <w:szCs w:val="24"/>
        </w:rPr>
        <w:t>14-</w:t>
      </w:r>
      <w:r w:rsidR="009F27C0">
        <w:rPr>
          <w:rFonts w:ascii="Times New Roman" w:eastAsia="Times New Roman" w:hAnsi="Times New Roman" w:cs="Times New Roman"/>
          <w:b/>
          <w:color w:val="000000"/>
          <w:sz w:val="24"/>
          <w:szCs w:val="24"/>
        </w:rPr>
        <w:t>249</w:t>
      </w:r>
    </w:p>
    <w:p w:rsidR="008F63B0" w:rsidRPr="008F63B0" w:rsidRDefault="008F63B0" w:rsidP="008F63B0">
      <w:pPr>
        <w:spacing w:after="0" w:line="240" w:lineRule="auto"/>
        <w:rPr>
          <w:rFonts w:ascii="Times New Roman" w:eastAsia="Times New Roman" w:hAnsi="Times New Roman" w:cs="Times New Roman"/>
          <w:b/>
          <w:sz w:val="24"/>
          <w:szCs w:val="24"/>
        </w:rPr>
      </w:pPr>
    </w:p>
    <w:p w:rsidR="008F63B0" w:rsidRPr="008F63B0" w:rsidRDefault="008F63B0" w:rsidP="008F63B0">
      <w:pPr>
        <w:spacing w:after="0" w:line="240" w:lineRule="auto"/>
        <w:rPr>
          <w:rFonts w:ascii="Times New Roman" w:eastAsia="Times New Roman" w:hAnsi="Times New Roman" w:cs="Times New Roman"/>
          <w:b/>
          <w:sz w:val="24"/>
          <w:szCs w:val="24"/>
        </w:rPr>
      </w:pPr>
      <w:r w:rsidRPr="008F63B0">
        <w:rPr>
          <w:rFonts w:ascii="Times New Roman" w:eastAsia="Times New Roman" w:hAnsi="Times New Roman" w:cs="Times New Roman"/>
          <w:b/>
          <w:sz w:val="24"/>
          <w:szCs w:val="24"/>
        </w:rPr>
        <w:t>TO:</w:t>
      </w:r>
      <w:r w:rsidRPr="008F63B0">
        <w:rPr>
          <w:rFonts w:ascii="Times New Roman" w:eastAsia="Times New Roman" w:hAnsi="Times New Roman" w:cs="Times New Roman"/>
          <w:b/>
          <w:sz w:val="24"/>
          <w:szCs w:val="24"/>
        </w:rPr>
        <w:tab/>
      </w:r>
      <w:r w:rsidRPr="008F63B0">
        <w:rPr>
          <w:rFonts w:ascii="Times New Roman" w:eastAsia="Times New Roman" w:hAnsi="Times New Roman" w:cs="Times New Roman"/>
          <w:b/>
          <w:sz w:val="24"/>
          <w:szCs w:val="24"/>
        </w:rPr>
        <w:tab/>
        <w:t>ALL JUSTICES OF THE PEACE</w:t>
      </w:r>
    </w:p>
    <w:p w:rsidR="008F63B0" w:rsidRPr="008F63B0" w:rsidRDefault="008F63B0" w:rsidP="008F63B0">
      <w:pPr>
        <w:spacing w:after="0" w:line="240" w:lineRule="auto"/>
        <w:rPr>
          <w:rFonts w:ascii="Times New Roman" w:eastAsia="Times New Roman" w:hAnsi="Times New Roman" w:cs="Times New Roman"/>
          <w:b/>
          <w:sz w:val="24"/>
          <w:szCs w:val="24"/>
        </w:rPr>
      </w:pPr>
      <w:r w:rsidRPr="008F63B0">
        <w:rPr>
          <w:rFonts w:ascii="Times New Roman" w:eastAsia="Times New Roman" w:hAnsi="Times New Roman" w:cs="Times New Roman"/>
          <w:b/>
          <w:sz w:val="24"/>
          <w:szCs w:val="24"/>
        </w:rPr>
        <w:tab/>
      </w:r>
      <w:r w:rsidRPr="008F63B0">
        <w:rPr>
          <w:rFonts w:ascii="Times New Roman" w:eastAsia="Times New Roman" w:hAnsi="Times New Roman" w:cs="Times New Roman"/>
          <w:b/>
          <w:sz w:val="24"/>
          <w:szCs w:val="24"/>
        </w:rPr>
        <w:tab/>
        <w:t>ALL NON-JUDICIAL COURT EMPLOYEES</w:t>
      </w:r>
    </w:p>
    <w:p w:rsidR="008F63B0" w:rsidRPr="008F63B0" w:rsidRDefault="008F63B0" w:rsidP="008F63B0">
      <w:pPr>
        <w:spacing w:after="0" w:line="240" w:lineRule="auto"/>
        <w:rPr>
          <w:rFonts w:ascii="Times New Roman" w:eastAsia="Times New Roman" w:hAnsi="Times New Roman" w:cs="Times New Roman"/>
          <w:b/>
          <w:sz w:val="24"/>
          <w:szCs w:val="24"/>
        </w:rPr>
      </w:pPr>
    </w:p>
    <w:p w:rsidR="008F63B0" w:rsidRPr="008F63B0" w:rsidRDefault="008F63B0" w:rsidP="008F63B0">
      <w:pPr>
        <w:spacing w:after="0" w:line="240" w:lineRule="auto"/>
        <w:rPr>
          <w:rFonts w:ascii="Times New Roman" w:eastAsia="Times New Roman" w:hAnsi="Times New Roman" w:cs="Times New Roman"/>
          <w:b/>
          <w:sz w:val="24"/>
          <w:szCs w:val="24"/>
        </w:rPr>
      </w:pPr>
      <w:r w:rsidRPr="008F63B0">
        <w:rPr>
          <w:rFonts w:ascii="Times New Roman" w:eastAsia="Times New Roman" w:hAnsi="Times New Roman" w:cs="Times New Roman"/>
          <w:b/>
          <w:sz w:val="24"/>
          <w:szCs w:val="24"/>
        </w:rPr>
        <w:t>FROM:</w:t>
      </w:r>
      <w:r w:rsidRPr="008F63B0">
        <w:rPr>
          <w:rFonts w:ascii="Times New Roman" w:eastAsia="Times New Roman" w:hAnsi="Times New Roman" w:cs="Times New Roman"/>
          <w:b/>
          <w:sz w:val="24"/>
          <w:szCs w:val="24"/>
        </w:rPr>
        <w:tab/>
        <w:t>ALAN G. DAVIS</w:t>
      </w:r>
    </w:p>
    <w:p w:rsidR="008F63B0" w:rsidRPr="008F63B0" w:rsidRDefault="008F63B0" w:rsidP="008F63B0">
      <w:pPr>
        <w:keepNext/>
        <w:spacing w:after="0" w:line="240" w:lineRule="auto"/>
        <w:outlineLvl w:val="0"/>
        <w:rPr>
          <w:rFonts w:ascii="Times New Roman" w:eastAsia="Times New Roman" w:hAnsi="Times New Roman" w:cs="Times New Roman"/>
          <w:b/>
          <w:sz w:val="24"/>
          <w:szCs w:val="20"/>
        </w:rPr>
      </w:pPr>
      <w:r w:rsidRPr="008F63B0">
        <w:rPr>
          <w:rFonts w:ascii="Times New Roman" w:eastAsia="Times New Roman" w:hAnsi="Times New Roman" w:cs="Times New Roman"/>
          <w:b/>
          <w:sz w:val="24"/>
          <w:szCs w:val="20"/>
        </w:rPr>
        <w:tab/>
      </w:r>
      <w:r w:rsidRPr="008F63B0">
        <w:rPr>
          <w:rFonts w:ascii="Times New Roman" w:eastAsia="Times New Roman" w:hAnsi="Times New Roman" w:cs="Times New Roman"/>
          <w:b/>
          <w:sz w:val="24"/>
          <w:szCs w:val="20"/>
        </w:rPr>
        <w:tab/>
        <w:t>CHIEF MAGISTRATE</w:t>
      </w:r>
    </w:p>
    <w:p w:rsidR="008F63B0" w:rsidRPr="008F63B0" w:rsidRDefault="008F63B0" w:rsidP="008F63B0">
      <w:pPr>
        <w:spacing w:after="0" w:line="240" w:lineRule="auto"/>
        <w:rPr>
          <w:rFonts w:ascii="Times New Roman" w:eastAsia="Times New Roman" w:hAnsi="Times New Roman" w:cs="Times New Roman"/>
          <w:b/>
          <w:sz w:val="24"/>
          <w:szCs w:val="24"/>
        </w:rPr>
      </w:pPr>
    </w:p>
    <w:p w:rsidR="008F63B0" w:rsidRPr="008F63B0" w:rsidRDefault="009F27C0" w:rsidP="008F63B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ab/>
        <w:t>OCTOBER 21</w:t>
      </w:r>
      <w:r w:rsidR="008F63B0" w:rsidRPr="008F63B0">
        <w:rPr>
          <w:rFonts w:ascii="Times New Roman" w:eastAsia="Times New Roman" w:hAnsi="Times New Roman" w:cs="Times New Roman"/>
          <w:b/>
          <w:sz w:val="24"/>
          <w:szCs w:val="24"/>
        </w:rPr>
        <w:t>, 2014</w:t>
      </w:r>
    </w:p>
    <w:p w:rsidR="008F63B0" w:rsidRPr="008F63B0" w:rsidRDefault="008F63B0" w:rsidP="008F63B0">
      <w:pPr>
        <w:spacing w:after="0" w:line="240" w:lineRule="auto"/>
        <w:rPr>
          <w:rFonts w:ascii="Times New Roman" w:eastAsia="Times New Roman" w:hAnsi="Times New Roman" w:cs="Times New Roman"/>
          <w:b/>
          <w:sz w:val="24"/>
          <w:szCs w:val="24"/>
        </w:rPr>
      </w:pPr>
    </w:p>
    <w:p w:rsidR="008F63B0" w:rsidRPr="008F63B0" w:rsidRDefault="008F63B0" w:rsidP="008F63B0">
      <w:pPr>
        <w:spacing w:after="0" w:line="240" w:lineRule="auto"/>
        <w:ind w:left="1440" w:hanging="1440"/>
        <w:rPr>
          <w:rFonts w:ascii="Times New Roman" w:eastAsia="Times New Roman" w:hAnsi="Times New Roman" w:cs="Times New Roman"/>
          <w:b/>
          <w:sz w:val="24"/>
          <w:szCs w:val="24"/>
        </w:rPr>
      </w:pPr>
      <w:r w:rsidRPr="008F63B0">
        <w:rPr>
          <w:rFonts w:ascii="Times New Roman" w:eastAsia="Times New Roman" w:hAnsi="Times New Roman" w:cs="Times New Roman"/>
          <w:b/>
          <w:sz w:val="24"/>
          <w:szCs w:val="24"/>
        </w:rPr>
        <w:t>RE:</w:t>
      </w:r>
      <w:r w:rsidRPr="008F63B0">
        <w:rPr>
          <w:rFonts w:ascii="Times New Roman" w:eastAsia="Times New Roman" w:hAnsi="Times New Roman" w:cs="Times New Roman"/>
          <w:b/>
          <w:sz w:val="24"/>
          <w:szCs w:val="24"/>
        </w:rPr>
        <w:tab/>
        <w:t>PUBLIC ACCESS TO ADMINISTRATIVE RECORDS</w:t>
      </w:r>
    </w:p>
    <w:p w:rsidR="008F63B0" w:rsidRPr="008F63B0" w:rsidRDefault="008F63B0" w:rsidP="008F63B0">
      <w:pPr>
        <w:spacing w:after="0" w:line="240" w:lineRule="auto"/>
        <w:rPr>
          <w:rFonts w:ascii="Times New Roman" w:eastAsia="Times New Roman" w:hAnsi="Times New Roman" w:cs="Times New Roman"/>
          <w:b/>
          <w:sz w:val="24"/>
          <w:szCs w:val="24"/>
        </w:rPr>
      </w:pPr>
      <w:r w:rsidRPr="008F63B0">
        <w:rPr>
          <w:rFonts w:ascii="Times New Roman" w:eastAsia="Times New Roman" w:hAnsi="Times New Roman" w:cs="Times New Roman"/>
          <w:b/>
          <w:sz w:val="24"/>
          <w:szCs w:val="24"/>
        </w:rPr>
        <w:t>________________________________________________________________________</w:t>
      </w:r>
    </w:p>
    <w:p w:rsidR="008F63B0" w:rsidRPr="008F63B0" w:rsidRDefault="008F63B0" w:rsidP="008F63B0">
      <w:pPr>
        <w:spacing w:after="0" w:line="240" w:lineRule="auto"/>
        <w:rPr>
          <w:rFonts w:ascii="Times New Roman" w:eastAsia="Times New Roman" w:hAnsi="Times New Roman" w:cs="Times New Roman"/>
          <w:b/>
          <w:sz w:val="24"/>
          <w:szCs w:val="24"/>
        </w:rPr>
      </w:pPr>
    </w:p>
    <w:p w:rsidR="008F63B0" w:rsidRPr="008F63B0" w:rsidRDefault="008F63B0" w:rsidP="008F63B0">
      <w:pPr>
        <w:spacing w:after="0" w:line="240" w:lineRule="auto"/>
        <w:jc w:val="both"/>
        <w:rPr>
          <w:rFonts w:ascii="Times New Roman" w:eastAsia="Times New Roman" w:hAnsi="Times New Roman" w:cs="Times New Roman"/>
          <w:b/>
          <w:sz w:val="24"/>
          <w:szCs w:val="24"/>
        </w:rPr>
      </w:pPr>
      <w:r w:rsidRPr="008F63B0">
        <w:rPr>
          <w:rFonts w:ascii="Times New Roman" w:eastAsia="Times New Roman" w:hAnsi="Times New Roman" w:cs="Times New Roman"/>
          <w:b/>
          <w:sz w:val="24"/>
          <w:szCs w:val="24"/>
          <w:u w:val="single"/>
        </w:rPr>
        <w:t>Scope</w:t>
      </w:r>
      <w:r w:rsidRPr="008F63B0">
        <w:rPr>
          <w:rFonts w:ascii="Times New Roman" w:eastAsia="Times New Roman" w:hAnsi="Times New Roman" w:cs="Times New Roman"/>
          <w:b/>
          <w:sz w:val="24"/>
          <w:szCs w:val="24"/>
        </w:rPr>
        <w:t>:</w:t>
      </w:r>
    </w:p>
    <w:p w:rsidR="008F63B0" w:rsidRPr="008F63B0" w:rsidRDefault="008F63B0" w:rsidP="008F63B0">
      <w:pPr>
        <w:spacing w:after="0" w:line="240" w:lineRule="auto"/>
        <w:jc w:val="both"/>
        <w:rPr>
          <w:rFonts w:ascii="Times New Roman" w:eastAsia="Times New Roman" w:hAnsi="Times New Roman" w:cs="Times New Roman"/>
          <w:sz w:val="24"/>
          <w:szCs w:val="24"/>
        </w:rPr>
      </w:pPr>
    </w:p>
    <w:p w:rsidR="008F63B0" w:rsidRPr="008F63B0" w:rsidRDefault="008F63B0" w:rsidP="008F63B0">
      <w:pPr>
        <w:spacing w:after="0" w:line="240" w:lineRule="auto"/>
        <w:ind w:firstLine="720"/>
        <w:jc w:val="both"/>
        <w:rPr>
          <w:rFonts w:ascii="Times New Roman" w:eastAsia="Times New Roman" w:hAnsi="Times New Roman" w:cs="Times New Roman"/>
          <w:sz w:val="24"/>
          <w:szCs w:val="24"/>
        </w:rPr>
      </w:pPr>
      <w:r w:rsidRPr="008F63B0">
        <w:rPr>
          <w:rFonts w:ascii="Times New Roman" w:eastAsia="Times New Roman" w:hAnsi="Times New Roman" w:cs="Times New Roman"/>
          <w:sz w:val="24"/>
          <w:szCs w:val="24"/>
        </w:rPr>
        <w:t>This Policy Directive provides guidance regarding which administrative records are available to the public for inspection and/or copying.</w:t>
      </w:r>
    </w:p>
    <w:p w:rsidR="008F63B0" w:rsidRPr="008F63B0" w:rsidRDefault="008F63B0" w:rsidP="008F63B0">
      <w:pPr>
        <w:spacing w:after="0" w:line="240" w:lineRule="auto"/>
        <w:jc w:val="both"/>
        <w:rPr>
          <w:rFonts w:ascii="Times New Roman" w:eastAsia="Times New Roman" w:hAnsi="Times New Roman" w:cs="Times New Roman"/>
          <w:sz w:val="24"/>
          <w:szCs w:val="24"/>
        </w:rPr>
      </w:pPr>
    </w:p>
    <w:p w:rsidR="008F63B0" w:rsidRPr="008F63B0" w:rsidRDefault="008F63B0" w:rsidP="008F63B0">
      <w:pPr>
        <w:spacing w:after="0" w:line="240" w:lineRule="auto"/>
        <w:rPr>
          <w:rFonts w:ascii="Times New Roman" w:eastAsia="Times New Roman" w:hAnsi="Times New Roman" w:cs="Times New Roman"/>
          <w:b/>
          <w:sz w:val="24"/>
          <w:szCs w:val="24"/>
        </w:rPr>
      </w:pPr>
      <w:r w:rsidRPr="008F63B0">
        <w:rPr>
          <w:rFonts w:ascii="Times New Roman" w:eastAsia="Times New Roman" w:hAnsi="Times New Roman" w:cs="Times New Roman"/>
          <w:b/>
          <w:sz w:val="24"/>
          <w:szCs w:val="24"/>
          <w:u w:val="single"/>
        </w:rPr>
        <w:t>Justice of the Peace Court Policy</w:t>
      </w:r>
      <w:r w:rsidRPr="008F63B0">
        <w:rPr>
          <w:rFonts w:ascii="Times New Roman" w:eastAsia="Times New Roman" w:hAnsi="Times New Roman" w:cs="Times New Roman"/>
          <w:b/>
          <w:sz w:val="24"/>
          <w:szCs w:val="24"/>
        </w:rPr>
        <w:t>:</w:t>
      </w:r>
    </w:p>
    <w:p w:rsidR="008F63B0" w:rsidRPr="008F63B0" w:rsidRDefault="008F63B0" w:rsidP="008F63B0">
      <w:pPr>
        <w:spacing w:after="0" w:line="240" w:lineRule="auto"/>
        <w:jc w:val="both"/>
        <w:rPr>
          <w:rFonts w:ascii="Times New Roman" w:eastAsia="Times New Roman" w:hAnsi="Times New Roman" w:cs="Times New Roman"/>
          <w:sz w:val="24"/>
          <w:szCs w:val="24"/>
        </w:rPr>
      </w:pPr>
    </w:p>
    <w:p w:rsidR="008F63B0" w:rsidRPr="008F63B0" w:rsidRDefault="008F63B0" w:rsidP="008F63B0">
      <w:pPr>
        <w:spacing w:after="0" w:line="240" w:lineRule="auto"/>
        <w:jc w:val="both"/>
        <w:rPr>
          <w:rFonts w:ascii="Times New Roman" w:eastAsia="Times New Roman" w:hAnsi="Times New Roman" w:cs="Times New Roman"/>
          <w:sz w:val="24"/>
          <w:szCs w:val="24"/>
        </w:rPr>
      </w:pPr>
      <w:r w:rsidRPr="008F63B0">
        <w:rPr>
          <w:rFonts w:ascii="Times New Roman" w:eastAsia="Times New Roman" w:hAnsi="Times New Roman" w:cs="Times New Roman"/>
          <w:sz w:val="24"/>
          <w:szCs w:val="24"/>
        </w:rPr>
        <w:tab/>
        <w:t>It is the Policy of the Justice of the Peace Court to support the presumption of open public access to court records, including court administrative records</w:t>
      </w:r>
      <w:r w:rsidR="000C5A8D">
        <w:rPr>
          <w:rFonts w:ascii="Times New Roman" w:eastAsia="Times New Roman" w:hAnsi="Times New Roman" w:cs="Times New Roman"/>
          <w:sz w:val="24"/>
          <w:szCs w:val="24"/>
        </w:rPr>
        <w:t>, in order</w:t>
      </w:r>
      <w:r w:rsidRPr="008F63B0">
        <w:rPr>
          <w:rFonts w:ascii="Times New Roman" w:eastAsia="Times New Roman" w:hAnsi="Times New Roman" w:cs="Times New Roman"/>
          <w:sz w:val="24"/>
          <w:szCs w:val="24"/>
        </w:rPr>
        <w:t xml:space="preserve"> to promote government accountability and greater public trust and confidence in the Judiciary.</w:t>
      </w:r>
      <w:r w:rsidRPr="008F63B0">
        <w:rPr>
          <w:rFonts w:ascii="Times New Roman" w:eastAsia="Times New Roman" w:hAnsi="Times New Roman" w:cs="Times New Roman"/>
          <w:sz w:val="24"/>
          <w:szCs w:val="24"/>
          <w:vertAlign w:val="superscript"/>
        </w:rPr>
        <w:footnoteReference w:id="1"/>
      </w:r>
      <w:r w:rsidRPr="008F63B0">
        <w:rPr>
          <w:rFonts w:ascii="Times New Roman" w:eastAsia="Times New Roman" w:hAnsi="Times New Roman" w:cs="Times New Roman"/>
          <w:sz w:val="24"/>
          <w:szCs w:val="24"/>
        </w:rPr>
        <w:t xml:space="preserve"> This is counterbalanced by a policy of not releasing information that is confidential </w:t>
      </w:r>
      <w:r w:rsidR="00927588">
        <w:rPr>
          <w:rFonts w:ascii="Times New Roman" w:eastAsia="Times New Roman" w:hAnsi="Times New Roman" w:cs="Times New Roman"/>
          <w:sz w:val="24"/>
          <w:szCs w:val="24"/>
        </w:rPr>
        <w:t>or prohibited from release by statute or for good cause.</w:t>
      </w:r>
    </w:p>
    <w:p w:rsidR="008F63B0" w:rsidRPr="008F63B0" w:rsidRDefault="008F63B0" w:rsidP="008F63B0">
      <w:pPr>
        <w:spacing w:after="0" w:line="240" w:lineRule="auto"/>
        <w:jc w:val="both"/>
        <w:rPr>
          <w:rFonts w:ascii="Times New Roman" w:eastAsia="Times New Roman" w:hAnsi="Times New Roman" w:cs="Times New Roman"/>
          <w:sz w:val="24"/>
          <w:szCs w:val="24"/>
        </w:rPr>
      </w:pPr>
    </w:p>
    <w:p w:rsidR="008F63B0" w:rsidRPr="008F63B0" w:rsidRDefault="008F63B0" w:rsidP="008F63B0">
      <w:pPr>
        <w:spacing w:after="0" w:line="240" w:lineRule="auto"/>
        <w:jc w:val="both"/>
        <w:rPr>
          <w:rFonts w:ascii="Times New Roman" w:eastAsia="Times New Roman" w:hAnsi="Times New Roman" w:cs="Times New Roman"/>
          <w:sz w:val="24"/>
          <w:szCs w:val="24"/>
        </w:rPr>
      </w:pPr>
    </w:p>
    <w:p w:rsidR="008F63B0" w:rsidRPr="008F63B0" w:rsidRDefault="008F63B0" w:rsidP="008F63B0">
      <w:pPr>
        <w:spacing w:after="0" w:line="240" w:lineRule="auto"/>
        <w:rPr>
          <w:rFonts w:ascii="Times New Roman" w:eastAsia="Times New Roman" w:hAnsi="Times New Roman" w:cs="Times New Roman"/>
          <w:b/>
          <w:sz w:val="24"/>
          <w:szCs w:val="24"/>
          <w:u w:val="single"/>
        </w:rPr>
      </w:pPr>
      <w:r w:rsidRPr="008F63B0">
        <w:rPr>
          <w:rFonts w:ascii="Times New Roman" w:eastAsia="Times New Roman" w:hAnsi="Times New Roman" w:cs="Times New Roman"/>
          <w:b/>
          <w:sz w:val="24"/>
          <w:szCs w:val="24"/>
          <w:u w:val="single"/>
        </w:rPr>
        <w:t>Policy Directives/Legal Memoranda Affected:</w:t>
      </w:r>
    </w:p>
    <w:p w:rsidR="008F63B0" w:rsidRPr="008F63B0" w:rsidRDefault="008F63B0" w:rsidP="008F63B0">
      <w:pPr>
        <w:spacing w:after="0" w:line="240" w:lineRule="auto"/>
        <w:jc w:val="both"/>
        <w:rPr>
          <w:rFonts w:ascii="Times New Roman" w:eastAsia="Times New Roman" w:hAnsi="Times New Roman" w:cs="Times New Roman"/>
          <w:sz w:val="24"/>
          <w:szCs w:val="24"/>
        </w:rPr>
      </w:pPr>
    </w:p>
    <w:p w:rsidR="008F63B0" w:rsidRPr="008F63B0" w:rsidRDefault="008F63B0" w:rsidP="008F63B0">
      <w:pPr>
        <w:spacing w:after="0" w:line="240" w:lineRule="auto"/>
        <w:jc w:val="both"/>
        <w:rPr>
          <w:rFonts w:ascii="Times New Roman" w:eastAsia="Times New Roman" w:hAnsi="Times New Roman" w:cs="Times New Roman"/>
          <w:sz w:val="24"/>
          <w:szCs w:val="24"/>
        </w:rPr>
      </w:pPr>
      <w:r w:rsidRPr="008F63B0">
        <w:rPr>
          <w:rFonts w:ascii="Times New Roman" w:eastAsia="Times New Roman" w:hAnsi="Times New Roman" w:cs="Times New Roman"/>
          <w:sz w:val="24"/>
          <w:szCs w:val="24"/>
        </w:rPr>
        <w:tab/>
        <w:t>This Policy Directive supersedes the following, which are hereby rescinded as of this writing:</w:t>
      </w:r>
    </w:p>
    <w:p w:rsidR="008F63B0" w:rsidRPr="008F63B0" w:rsidRDefault="008F63B0" w:rsidP="008F63B0">
      <w:pPr>
        <w:spacing w:after="0" w:line="240" w:lineRule="auto"/>
        <w:jc w:val="both"/>
        <w:rPr>
          <w:rFonts w:ascii="Times New Roman" w:eastAsia="Times New Roman" w:hAnsi="Times New Roman" w:cs="Times New Roman"/>
          <w:sz w:val="24"/>
          <w:szCs w:val="24"/>
        </w:rPr>
      </w:pPr>
    </w:p>
    <w:p w:rsidR="008F63B0" w:rsidRPr="008F63B0" w:rsidRDefault="008F63B0" w:rsidP="008F63B0">
      <w:pPr>
        <w:spacing w:after="0" w:line="240" w:lineRule="auto"/>
        <w:jc w:val="both"/>
        <w:rPr>
          <w:rFonts w:ascii="Times New Roman" w:eastAsia="Times New Roman" w:hAnsi="Times New Roman" w:cs="Times New Roman"/>
          <w:sz w:val="24"/>
          <w:szCs w:val="24"/>
        </w:rPr>
      </w:pPr>
      <w:r w:rsidRPr="008F63B0">
        <w:rPr>
          <w:rFonts w:ascii="Times New Roman" w:eastAsia="Times New Roman" w:hAnsi="Times New Roman" w:cs="Times New Roman"/>
          <w:sz w:val="24"/>
          <w:szCs w:val="24"/>
        </w:rPr>
        <w:tab/>
        <w:t>Policy Directive 80-021 (Revised) (June 23, 1999)</w:t>
      </w:r>
    </w:p>
    <w:p w:rsidR="008F63B0" w:rsidRPr="008F63B0" w:rsidRDefault="008F63B0" w:rsidP="008F63B0">
      <w:pPr>
        <w:spacing w:after="0" w:line="240" w:lineRule="auto"/>
        <w:jc w:val="both"/>
        <w:rPr>
          <w:rFonts w:ascii="Times New Roman" w:eastAsia="Times New Roman" w:hAnsi="Times New Roman" w:cs="Times New Roman"/>
          <w:sz w:val="24"/>
          <w:szCs w:val="24"/>
        </w:rPr>
      </w:pPr>
      <w:r w:rsidRPr="008F63B0">
        <w:rPr>
          <w:rFonts w:ascii="Times New Roman" w:eastAsia="Times New Roman" w:hAnsi="Times New Roman" w:cs="Times New Roman"/>
          <w:sz w:val="24"/>
          <w:szCs w:val="24"/>
        </w:rPr>
        <w:tab/>
        <w:t>Policy Directive 80-021 (Supplement) (June 23, 1999)</w:t>
      </w:r>
    </w:p>
    <w:p w:rsidR="008F63B0" w:rsidRPr="008F63B0" w:rsidRDefault="008F63B0" w:rsidP="008F63B0">
      <w:pPr>
        <w:spacing w:after="0" w:line="240" w:lineRule="auto"/>
        <w:jc w:val="both"/>
        <w:rPr>
          <w:rFonts w:ascii="Times New Roman" w:eastAsia="Times New Roman" w:hAnsi="Times New Roman" w:cs="Times New Roman"/>
          <w:sz w:val="24"/>
          <w:szCs w:val="24"/>
        </w:rPr>
      </w:pPr>
      <w:r w:rsidRPr="008F63B0">
        <w:rPr>
          <w:rFonts w:ascii="Times New Roman" w:eastAsia="Times New Roman" w:hAnsi="Times New Roman" w:cs="Times New Roman"/>
          <w:sz w:val="24"/>
          <w:szCs w:val="24"/>
        </w:rPr>
        <w:tab/>
        <w:t>Policy Directive 80-021 (3</w:t>
      </w:r>
      <w:r w:rsidRPr="008F63B0">
        <w:rPr>
          <w:rFonts w:ascii="Times New Roman" w:eastAsia="Times New Roman" w:hAnsi="Times New Roman" w:cs="Times New Roman"/>
          <w:sz w:val="24"/>
          <w:szCs w:val="24"/>
          <w:vertAlign w:val="superscript"/>
        </w:rPr>
        <w:t>rd</w:t>
      </w:r>
      <w:r w:rsidRPr="008F63B0">
        <w:rPr>
          <w:rFonts w:ascii="Times New Roman" w:eastAsia="Times New Roman" w:hAnsi="Times New Roman" w:cs="Times New Roman"/>
          <w:sz w:val="24"/>
          <w:szCs w:val="24"/>
        </w:rPr>
        <w:t xml:space="preserve"> Supplement) (November 14, 2000)</w:t>
      </w:r>
    </w:p>
    <w:p w:rsidR="008F63B0" w:rsidRPr="008F63B0" w:rsidRDefault="008F63B0" w:rsidP="008F63B0">
      <w:pPr>
        <w:spacing w:after="0" w:line="240" w:lineRule="auto"/>
        <w:jc w:val="both"/>
        <w:rPr>
          <w:rFonts w:ascii="Times New Roman" w:eastAsia="Times New Roman" w:hAnsi="Times New Roman" w:cs="Times New Roman"/>
          <w:sz w:val="24"/>
          <w:szCs w:val="24"/>
        </w:rPr>
      </w:pPr>
      <w:r w:rsidRPr="008F63B0">
        <w:rPr>
          <w:rFonts w:ascii="Times New Roman" w:eastAsia="Times New Roman" w:hAnsi="Times New Roman" w:cs="Times New Roman"/>
          <w:sz w:val="24"/>
          <w:szCs w:val="24"/>
        </w:rPr>
        <w:tab/>
        <w:t>Policy Directive 80-021 (4</w:t>
      </w:r>
      <w:r w:rsidRPr="008F63B0">
        <w:rPr>
          <w:rFonts w:ascii="Times New Roman" w:eastAsia="Times New Roman" w:hAnsi="Times New Roman" w:cs="Times New Roman"/>
          <w:sz w:val="24"/>
          <w:szCs w:val="24"/>
          <w:vertAlign w:val="superscript"/>
        </w:rPr>
        <w:t>th</w:t>
      </w:r>
      <w:r w:rsidRPr="008F63B0">
        <w:rPr>
          <w:rFonts w:ascii="Times New Roman" w:eastAsia="Times New Roman" w:hAnsi="Times New Roman" w:cs="Times New Roman"/>
          <w:sz w:val="24"/>
          <w:szCs w:val="24"/>
        </w:rPr>
        <w:t xml:space="preserve"> Supplement) (November 27, 2000)</w:t>
      </w:r>
    </w:p>
    <w:p w:rsidR="008F63B0" w:rsidRPr="008F63B0" w:rsidRDefault="008F63B0" w:rsidP="008F63B0">
      <w:pPr>
        <w:spacing w:after="0" w:line="240" w:lineRule="auto"/>
        <w:jc w:val="both"/>
        <w:rPr>
          <w:rFonts w:ascii="Times New Roman" w:eastAsia="Times New Roman" w:hAnsi="Times New Roman" w:cs="Times New Roman"/>
          <w:sz w:val="24"/>
          <w:szCs w:val="24"/>
        </w:rPr>
      </w:pPr>
      <w:r w:rsidRPr="008F63B0">
        <w:rPr>
          <w:rFonts w:ascii="Times New Roman" w:eastAsia="Times New Roman" w:hAnsi="Times New Roman" w:cs="Times New Roman"/>
          <w:sz w:val="24"/>
          <w:szCs w:val="24"/>
        </w:rPr>
        <w:tab/>
        <w:t>Policy Directive 80-021 (5</w:t>
      </w:r>
      <w:r w:rsidRPr="008F63B0">
        <w:rPr>
          <w:rFonts w:ascii="Times New Roman" w:eastAsia="Times New Roman" w:hAnsi="Times New Roman" w:cs="Times New Roman"/>
          <w:sz w:val="24"/>
          <w:szCs w:val="24"/>
          <w:vertAlign w:val="superscript"/>
        </w:rPr>
        <w:t>th</w:t>
      </w:r>
      <w:r w:rsidRPr="008F63B0">
        <w:rPr>
          <w:rFonts w:ascii="Times New Roman" w:eastAsia="Times New Roman" w:hAnsi="Times New Roman" w:cs="Times New Roman"/>
          <w:sz w:val="24"/>
          <w:szCs w:val="24"/>
        </w:rPr>
        <w:t xml:space="preserve"> Supplement) (January 25, 2006)</w:t>
      </w:r>
    </w:p>
    <w:p w:rsidR="008F63B0" w:rsidRPr="008F63B0" w:rsidRDefault="008F63B0" w:rsidP="008F63B0">
      <w:pPr>
        <w:spacing w:after="0" w:line="240" w:lineRule="auto"/>
        <w:jc w:val="both"/>
        <w:rPr>
          <w:rFonts w:ascii="Times New Roman" w:eastAsia="Times New Roman" w:hAnsi="Times New Roman" w:cs="Times New Roman"/>
          <w:sz w:val="24"/>
          <w:szCs w:val="24"/>
        </w:rPr>
      </w:pPr>
    </w:p>
    <w:p w:rsidR="008F63B0" w:rsidRPr="008F63B0" w:rsidRDefault="008F63B0" w:rsidP="008F63B0">
      <w:pPr>
        <w:spacing w:after="0" w:line="240" w:lineRule="auto"/>
        <w:jc w:val="both"/>
        <w:rPr>
          <w:rFonts w:ascii="Times New Roman" w:eastAsia="Times New Roman" w:hAnsi="Times New Roman" w:cs="Times New Roman"/>
          <w:sz w:val="24"/>
          <w:szCs w:val="24"/>
        </w:rPr>
      </w:pPr>
      <w:r w:rsidRPr="008F63B0">
        <w:rPr>
          <w:rFonts w:ascii="Times New Roman" w:eastAsia="Times New Roman" w:hAnsi="Times New Roman" w:cs="Times New Roman"/>
          <w:sz w:val="24"/>
          <w:szCs w:val="24"/>
        </w:rPr>
        <w:tab/>
      </w:r>
    </w:p>
    <w:p w:rsidR="008F63B0" w:rsidRPr="008F63B0" w:rsidRDefault="008F63B0" w:rsidP="008F63B0">
      <w:pPr>
        <w:spacing w:after="0" w:line="240" w:lineRule="auto"/>
        <w:rPr>
          <w:rFonts w:ascii="Times New Roman" w:eastAsia="Times New Roman" w:hAnsi="Times New Roman" w:cs="Times New Roman"/>
          <w:b/>
          <w:sz w:val="24"/>
          <w:szCs w:val="24"/>
        </w:rPr>
      </w:pPr>
      <w:r w:rsidRPr="008F63B0">
        <w:rPr>
          <w:rFonts w:ascii="Times New Roman" w:eastAsia="Times New Roman" w:hAnsi="Times New Roman" w:cs="Times New Roman"/>
          <w:b/>
          <w:sz w:val="24"/>
          <w:szCs w:val="24"/>
          <w:u w:val="single"/>
        </w:rPr>
        <w:lastRenderedPageBreak/>
        <w:t>Effective Date</w:t>
      </w:r>
      <w:r w:rsidRPr="008F63B0">
        <w:rPr>
          <w:rFonts w:ascii="Times New Roman" w:eastAsia="Times New Roman" w:hAnsi="Times New Roman" w:cs="Times New Roman"/>
          <w:b/>
          <w:sz w:val="24"/>
          <w:szCs w:val="24"/>
        </w:rPr>
        <w:t>:</w:t>
      </w:r>
    </w:p>
    <w:p w:rsidR="008F63B0" w:rsidRPr="008F63B0" w:rsidRDefault="008F63B0" w:rsidP="008F63B0">
      <w:pPr>
        <w:spacing w:after="0" w:line="240" w:lineRule="auto"/>
        <w:jc w:val="both"/>
        <w:rPr>
          <w:rFonts w:ascii="Times New Roman" w:eastAsia="Times New Roman" w:hAnsi="Times New Roman" w:cs="Times New Roman"/>
          <w:sz w:val="24"/>
          <w:szCs w:val="24"/>
        </w:rPr>
      </w:pPr>
    </w:p>
    <w:p w:rsidR="008F63B0" w:rsidRPr="008F63B0" w:rsidRDefault="008F63B0" w:rsidP="008F63B0">
      <w:pPr>
        <w:spacing w:after="0" w:line="240" w:lineRule="auto"/>
        <w:ind w:firstLine="720"/>
        <w:jc w:val="both"/>
        <w:rPr>
          <w:rFonts w:ascii="Times New Roman" w:eastAsia="Times New Roman" w:hAnsi="Times New Roman" w:cs="Times New Roman"/>
          <w:sz w:val="24"/>
          <w:szCs w:val="24"/>
        </w:rPr>
      </w:pPr>
      <w:r w:rsidRPr="008F63B0">
        <w:rPr>
          <w:rFonts w:ascii="Times New Roman" w:eastAsia="Times New Roman" w:hAnsi="Times New Roman" w:cs="Times New Roman"/>
          <w:sz w:val="24"/>
          <w:szCs w:val="24"/>
        </w:rPr>
        <w:t xml:space="preserve">This policy shall take effect immediately upon issuance and shall continue until further notice. </w:t>
      </w:r>
    </w:p>
    <w:p w:rsidR="008F63B0" w:rsidRPr="008F63B0" w:rsidRDefault="008F63B0" w:rsidP="008F63B0">
      <w:pPr>
        <w:spacing w:after="0" w:line="240" w:lineRule="auto"/>
        <w:jc w:val="both"/>
        <w:rPr>
          <w:rFonts w:ascii="Times New Roman" w:eastAsia="Times New Roman" w:hAnsi="Times New Roman" w:cs="Times New Roman"/>
          <w:sz w:val="24"/>
          <w:szCs w:val="24"/>
        </w:rPr>
      </w:pPr>
    </w:p>
    <w:p w:rsidR="008F63B0" w:rsidRPr="008F63B0" w:rsidRDefault="008F63B0" w:rsidP="008F63B0">
      <w:pPr>
        <w:spacing w:after="0" w:line="240" w:lineRule="auto"/>
        <w:rPr>
          <w:rFonts w:ascii="Times New Roman" w:eastAsia="Times New Roman" w:hAnsi="Times New Roman" w:cs="Times New Roman"/>
          <w:b/>
          <w:sz w:val="24"/>
          <w:szCs w:val="24"/>
        </w:rPr>
      </w:pPr>
      <w:r w:rsidRPr="008F63B0">
        <w:rPr>
          <w:rFonts w:ascii="Times New Roman" w:eastAsia="Times New Roman" w:hAnsi="Times New Roman" w:cs="Times New Roman"/>
          <w:b/>
          <w:sz w:val="24"/>
          <w:szCs w:val="24"/>
          <w:u w:val="single"/>
        </w:rPr>
        <w:t>Discussion</w:t>
      </w:r>
      <w:r w:rsidRPr="008F63B0">
        <w:rPr>
          <w:rFonts w:ascii="Times New Roman" w:eastAsia="Times New Roman" w:hAnsi="Times New Roman" w:cs="Times New Roman"/>
          <w:b/>
          <w:sz w:val="24"/>
          <w:szCs w:val="24"/>
        </w:rPr>
        <w:t>:</w:t>
      </w:r>
    </w:p>
    <w:p w:rsidR="008F63B0" w:rsidRPr="008F63B0" w:rsidRDefault="008F63B0" w:rsidP="008F63B0">
      <w:pPr>
        <w:spacing w:after="0" w:line="240" w:lineRule="auto"/>
        <w:jc w:val="both"/>
        <w:rPr>
          <w:rFonts w:ascii="Times New Roman" w:eastAsia="Times New Roman" w:hAnsi="Times New Roman" w:cs="Times New Roman"/>
          <w:sz w:val="24"/>
          <w:szCs w:val="24"/>
        </w:rPr>
      </w:pPr>
    </w:p>
    <w:p w:rsidR="008F63B0" w:rsidRPr="008F63B0" w:rsidRDefault="008F63B0" w:rsidP="008F63B0">
      <w:pPr>
        <w:spacing w:after="0" w:line="240" w:lineRule="auto"/>
        <w:ind w:firstLine="720"/>
        <w:jc w:val="both"/>
        <w:rPr>
          <w:rFonts w:ascii="Times New Roman" w:eastAsia="Times New Roman" w:hAnsi="Times New Roman" w:cs="Times New Roman"/>
          <w:sz w:val="24"/>
          <w:szCs w:val="24"/>
        </w:rPr>
      </w:pPr>
      <w:r w:rsidRPr="008F63B0">
        <w:rPr>
          <w:rFonts w:ascii="Times New Roman" w:eastAsia="Times New Roman" w:hAnsi="Times New Roman" w:cs="Times New Roman"/>
          <w:sz w:val="24"/>
          <w:szCs w:val="24"/>
        </w:rPr>
        <w:t xml:space="preserve">On June 27, 2007, the Delaware Supreme Court issued a revised Administrative Directive No. 162, which directed each court to adopt a formal public access policy or procedure governing the release of court administrative records.  This policy balances the presumption of open public access to court </w:t>
      </w:r>
      <w:r w:rsidR="00927588">
        <w:rPr>
          <w:rFonts w:ascii="Times New Roman" w:eastAsia="Times New Roman" w:hAnsi="Times New Roman" w:cs="Times New Roman"/>
          <w:sz w:val="24"/>
          <w:szCs w:val="24"/>
        </w:rPr>
        <w:t xml:space="preserve">administrative </w:t>
      </w:r>
      <w:r w:rsidRPr="008F63B0">
        <w:rPr>
          <w:rFonts w:ascii="Times New Roman" w:eastAsia="Times New Roman" w:hAnsi="Times New Roman" w:cs="Times New Roman"/>
          <w:sz w:val="24"/>
          <w:szCs w:val="24"/>
        </w:rPr>
        <w:t xml:space="preserve">records with the restriction of access for reasonable purposes.  </w:t>
      </w:r>
      <w:r w:rsidR="00927588">
        <w:rPr>
          <w:rFonts w:ascii="Times New Roman" w:eastAsia="Times New Roman" w:hAnsi="Times New Roman" w:cs="Times New Roman"/>
          <w:sz w:val="24"/>
          <w:szCs w:val="24"/>
        </w:rPr>
        <w:t>T</w:t>
      </w:r>
      <w:r w:rsidRPr="008F63B0">
        <w:rPr>
          <w:rFonts w:ascii="Times New Roman" w:eastAsia="Times New Roman" w:hAnsi="Times New Roman" w:cs="Times New Roman"/>
          <w:sz w:val="24"/>
          <w:szCs w:val="24"/>
        </w:rPr>
        <w:t xml:space="preserve">his Policy Directive is broken down into </w:t>
      </w:r>
      <w:r w:rsidR="00927588">
        <w:rPr>
          <w:rFonts w:ascii="Times New Roman" w:eastAsia="Times New Roman" w:hAnsi="Times New Roman" w:cs="Times New Roman"/>
          <w:sz w:val="24"/>
          <w:szCs w:val="24"/>
        </w:rPr>
        <w:t>three</w:t>
      </w:r>
      <w:r w:rsidRPr="008F63B0">
        <w:rPr>
          <w:rFonts w:ascii="Times New Roman" w:eastAsia="Times New Roman" w:hAnsi="Times New Roman" w:cs="Times New Roman"/>
          <w:sz w:val="24"/>
          <w:szCs w:val="24"/>
        </w:rPr>
        <w:t xml:space="preserve"> parts:  access to administr</w:t>
      </w:r>
      <w:r w:rsidR="00927588">
        <w:rPr>
          <w:rFonts w:ascii="Times New Roman" w:eastAsia="Times New Roman" w:hAnsi="Times New Roman" w:cs="Times New Roman"/>
          <w:sz w:val="24"/>
          <w:szCs w:val="24"/>
        </w:rPr>
        <w:t xml:space="preserve">ative records, travel expenses and </w:t>
      </w:r>
      <w:r w:rsidRPr="008F63B0">
        <w:rPr>
          <w:rFonts w:ascii="Times New Roman" w:eastAsia="Times New Roman" w:hAnsi="Times New Roman" w:cs="Times New Roman"/>
          <w:sz w:val="24"/>
          <w:szCs w:val="24"/>
        </w:rPr>
        <w:t>pr</w:t>
      </w:r>
      <w:r w:rsidR="00927588">
        <w:rPr>
          <w:rFonts w:ascii="Times New Roman" w:eastAsia="Times New Roman" w:hAnsi="Times New Roman" w:cs="Times New Roman"/>
          <w:sz w:val="24"/>
          <w:szCs w:val="24"/>
        </w:rPr>
        <w:t xml:space="preserve">ocedures for requesting access.  </w:t>
      </w:r>
      <w:r w:rsidRPr="008F63B0">
        <w:rPr>
          <w:rFonts w:ascii="Times New Roman" w:eastAsia="Times New Roman" w:hAnsi="Times New Roman" w:cs="Times New Roman"/>
          <w:sz w:val="24"/>
          <w:szCs w:val="24"/>
        </w:rPr>
        <w:t>Additionally, the Application for Access to Court Re</w:t>
      </w:r>
      <w:r w:rsidR="00927588">
        <w:rPr>
          <w:rFonts w:ascii="Times New Roman" w:eastAsia="Times New Roman" w:hAnsi="Times New Roman" w:cs="Times New Roman"/>
          <w:sz w:val="24"/>
          <w:szCs w:val="24"/>
        </w:rPr>
        <w:t xml:space="preserve">cords is attached for reference.  </w:t>
      </w:r>
      <w:r w:rsidRPr="008F63B0">
        <w:rPr>
          <w:rFonts w:ascii="Times New Roman" w:eastAsia="Times New Roman" w:hAnsi="Times New Roman" w:cs="Times New Roman"/>
          <w:sz w:val="24"/>
          <w:szCs w:val="24"/>
        </w:rPr>
        <w:t>For purposes of this Policy Directive, the following definitions apply:</w:t>
      </w:r>
    </w:p>
    <w:p w:rsidR="008F63B0" w:rsidRPr="008F63B0" w:rsidRDefault="008F63B0" w:rsidP="008F63B0">
      <w:pPr>
        <w:spacing w:after="0" w:line="240" w:lineRule="auto"/>
        <w:ind w:firstLine="720"/>
        <w:jc w:val="both"/>
        <w:rPr>
          <w:rFonts w:ascii="Times New Roman" w:eastAsia="Times New Roman" w:hAnsi="Times New Roman" w:cs="Times New Roman"/>
          <w:sz w:val="24"/>
          <w:szCs w:val="24"/>
        </w:rPr>
      </w:pPr>
    </w:p>
    <w:p w:rsidR="008F63B0" w:rsidRPr="008F63B0" w:rsidRDefault="008F63B0" w:rsidP="008F63B0">
      <w:pPr>
        <w:numPr>
          <w:ilvl w:val="0"/>
          <w:numId w:val="1"/>
        </w:numPr>
        <w:spacing w:after="0" w:line="240" w:lineRule="auto"/>
        <w:jc w:val="both"/>
        <w:rPr>
          <w:rFonts w:ascii="Times New Roman" w:eastAsia="Times New Roman" w:hAnsi="Times New Roman" w:cs="Times New Roman"/>
          <w:sz w:val="24"/>
          <w:szCs w:val="24"/>
        </w:rPr>
      </w:pPr>
      <w:r w:rsidRPr="008F63B0">
        <w:rPr>
          <w:rFonts w:ascii="Times New Roman" w:eastAsia="Times New Roman" w:hAnsi="Times New Roman" w:cs="Times New Roman"/>
          <w:sz w:val="24"/>
          <w:szCs w:val="24"/>
          <w:u w:val="single"/>
        </w:rPr>
        <w:t>Administrative Record</w:t>
      </w:r>
      <w:r w:rsidRPr="008F63B0">
        <w:rPr>
          <w:rFonts w:ascii="Times New Roman" w:eastAsia="Times New Roman" w:hAnsi="Times New Roman" w:cs="Times New Roman"/>
          <w:sz w:val="24"/>
          <w:szCs w:val="24"/>
        </w:rPr>
        <w:t>:  any document, information, data or other item created, collected, received and maintained by the Court pertaining to the administration of the judicial branch and not associa</w:t>
      </w:r>
      <w:r w:rsidR="00927588">
        <w:rPr>
          <w:rFonts w:ascii="Times New Roman" w:eastAsia="Times New Roman" w:hAnsi="Times New Roman" w:cs="Times New Roman"/>
          <w:sz w:val="24"/>
          <w:szCs w:val="24"/>
        </w:rPr>
        <w:t>ted with any case information.  This includes information about travel.</w:t>
      </w:r>
    </w:p>
    <w:p w:rsidR="008F63B0" w:rsidRPr="008F63B0" w:rsidRDefault="008F63B0" w:rsidP="008F63B0">
      <w:pPr>
        <w:numPr>
          <w:ilvl w:val="0"/>
          <w:numId w:val="1"/>
        </w:numPr>
        <w:spacing w:after="0" w:line="240" w:lineRule="auto"/>
        <w:jc w:val="both"/>
        <w:rPr>
          <w:rFonts w:ascii="Times New Roman" w:eastAsia="Times New Roman" w:hAnsi="Times New Roman" w:cs="Times New Roman"/>
          <w:sz w:val="24"/>
          <w:szCs w:val="24"/>
        </w:rPr>
      </w:pPr>
      <w:r w:rsidRPr="008F63B0">
        <w:rPr>
          <w:rFonts w:ascii="Times New Roman" w:eastAsia="Times New Roman" w:hAnsi="Times New Roman" w:cs="Times New Roman"/>
          <w:sz w:val="24"/>
          <w:szCs w:val="24"/>
          <w:u w:val="single"/>
        </w:rPr>
        <w:t>Custodian</w:t>
      </w:r>
      <w:r w:rsidRPr="008F63B0">
        <w:rPr>
          <w:rFonts w:ascii="Times New Roman" w:eastAsia="Times New Roman" w:hAnsi="Times New Roman" w:cs="Times New Roman"/>
          <w:sz w:val="24"/>
          <w:szCs w:val="24"/>
        </w:rPr>
        <w:t xml:space="preserve">:  the official charged with the responsibility of the care, storage, and supervision of the records.  All references to the custodian include either the custodian or the custodian’s designee.  For </w:t>
      </w:r>
      <w:r w:rsidR="00927588">
        <w:rPr>
          <w:rFonts w:ascii="Times New Roman" w:eastAsia="Times New Roman" w:hAnsi="Times New Roman" w:cs="Times New Roman"/>
          <w:sz w:val="24"/>
          <w:szCs w:val="24"/>
        </w:rPr>
        <w:t>administrative</w:t>
      </w:r>
      <w:r w:rsidRPr="008F63B0">
        <w:rPr>
          <w:rFonts w:ascii="Times New Roman" w:eastAsia="Times New Roman" w:hAnsi="Times New Roman" w:cs="Times New Roman"/>
          <w:sz w:val="24"/>
          <w:szCs w:val="24"/>
        </w:rPr>
        <w:t xml:space="preserve"> records, the custodian is the </w:t>
      </w:r>
      <w:r w:rsidR="00927588">
        <w:rPr>
          <w:rFonts w:ascii="Times New Roman" w:eastAsia="Times New Roman" w:hAnsi="Times New Roman" w:cs="Times New Roman"/>
          <w:sz w:val="24"/>
          <w:szCs w:val="24"/>
        </w:rPr>
        <w:t>Court Administrator</w:t>
      </w:r>
      <w:r w:rsidRPr="008F63B0">
        <w:rPr>
          <w:rFonts w:ascii="Times New Roman" w:eastAsia="Times New Roman" w:hAnsi="Times New Roman" w:cs="Times New Roman"/>
          <w:sz w:val="24"/>
          <w:szCs w:val="24"/>
        </w:rPr>
        <w:t xml:space="preserve">, but </w:t>
      </w:r>
      <w:r w:rsidR="00927588">
        <w:rPr>
          <w:rFonts w:ascii="Times New Roman" w:eastAsia="Times New Roman" w:hAnsi="Times New Roman" w:cs="Times New Roman"/>
          <w:sz w:val="24"/>
          <w:szCs w:val="24"/>
        </w:rPr>
        <w:t>s/he</w:t>
      </w:r>
      <w:r w:rsidRPr="008F63B0">
        <w:rPr>
          <w:rFonts w:ascii="Times New Roman" w:eastAsia="Times New Roman" w:hAnsi="Times New Roman" w:cs="Times New Roman"/>
          <w:sz w:val="24"/>
          <w:szCs w:val="24"/>
        </w:rPr>
        <w:t xml:space="preserve"> </w:t>
      </w:r>
      <w:r w:rsidR="00927588">
        <w:rPr>
          <w:rFonts w:ascii="Times New Roman" w:eastAsia="Times New Roman" w:hAnsi="Times New Roman" w:cs="Times New Roman"/>
          <w:sz w:val="24"/>
          <w:szCs w:val="24"/>
        </w:rPr>
        <w:t>may assign designees</w:t>
      </w:r>
      <w:r w:rsidRPr="008F63B0">
        <w:rPr>
          <w:rFonts w:ascii="Times New Roman" w:eastAsia="Times New Roman" w:hAnsi="Times New Roman" w:cs="Times New Roman"/>
          <w:sz w:val="24"/>
          <w:szCs w:val="24"/>
        </w:rPr>
        <w:t xml:space="preserve"> to handle specific inquiries.</w:t>
      </w:r>
    </w:p>
    <w:p w:rsidR="008F63B0" w:rsidRPr="008F63B0" w:rsidRDefault="008F63B0" w:rsidP="00D96388">
      <w:pPr>
        <w:spacing w:after="0" w:line="240" w:lineRule="auto"/>
        <w:jc w:val="both"/>
        <w:rPr>
          <w:rFonts w:ascii="Times New Roman" w:eastAsia="Times New Roman" w:hAnsi="Times New Roman" w:cs="Times New Roman"/>
          <w:color w:val="000000"/>
          <w:sz w:val="24"/>
          <w:szCs w:val="24"/>
        </w:rPr>
      </w:pPr>
    </w:p>
    <w:p w:rsidR="008F63B0" w:rsidRPr="008F63B0" w:rsidRDefault="00113A29" w:rsidP="00113A29">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r>
        <w:rPr>
          <w:rFonts w:ascii="Times New Roman" w:eastAsia="Times New Roman" w:hAnsi="Times New Roman" w:cs="Times New Roman"/>
          <w:b/>
          <w:color w:val="000000"/>
          <w:sz w:val="24"/>
          <w:szCs w:val="24"/>
        </w:rPr>
        <w:tab/>
      </w:r>
      <w:r w:rsidR="008F63B0" w:rsidRPr="008F63B0">
        <w:rPr>
          <w:rFonts w:ascii="Times New Roman" w:eastAsia="Times New Roman" w:hAnsi="Times New Roman" w:cs="Times New Roman"/>
          <w:b/>
          <w:color w:val="000000"/>
          <w:sz w:val="24"/>
          <w:szCs w:val="24"/>
        </w:rPr>
        <w:t>ACCESS TO ADMINISTRATIVE RECORDS</w:t>
      </w:r>
    </w:p>
    <w:p w:rsidR="008F63B0" w:rsidRPr="008F63B0" w:rsidRDefault="008F63B0" w:rsidP="008F63B0">
      <w:pPr>
        <w:spacing w:after="0" w:line="240" w:lineRule="auto"/>
        <w:ind w:left="360"/>
        <w:jc w:val="both"/>
        <w:rPr>
          <w:rFonts w:ascii="Times New Roman" w:eastAsia="Times New Roman" w:hAnsi="Times New Roman" w:cs="Times New Roman"/>
          <w:color w:val="000000"/>
          <w:sz w:val="24"/>
          <w:szCs w:val="24"/>
        </w:rPr>
      </w:pPr>
    </w:p>
    <w:p w:rsidR="008F63B0" w:rsidRPr="008F63B0" w:rsidRDefault="008F63B0" w:rsidP="008F63B0">
      <w:pPr>
        <w:spacing w:after="0" w:line="240" w:lineRule="auto"/>
        <w:ind w:left="360"/>
        <w:jc w:val="both"/>
        <w:rPr>
          <w:rFonts w:ascii="Times New Roman" w:eastAsia="Times New Roman" w:hAnsi="Times New Roman" w:cs="Times New Roman"/>
          <w:color w:val="000000"/>
          <w:sz w:val="24"/>
          <w:szCs w:val="24"/>
        </w:rPr>
      </w:pPr>
      <w:r w:rsidRPr="008F63B0">
        <w:rPr>
          <w:rFonts w:ascii="Times New Roman" w:eastAsia="Times New Roman" w:hAnsi="Times New Roman" w:cs="Times New Roman"/>
          <w:color w:val="000000"/>
          <w:sz w:val="24"/>
          <w:szCs w:val="24"/>
        </w:rPr>
        <w:t>Generally</w:t>
      </w:r>
      <w:r w:rsidR="00DC17C6">
        <w:rPr>
          <w:rFonts w:ascii="Times New Roman" w:eastAsia="Times New Roman" w:hAnsi="Times New Roman" w:cs="Times New Roman"/>
          <w:color w:val="000000"/>
          <w:sz w:val="24"/>
          <w:szCs w:val="24"/>
        </w:rPr>
        <w:t>,</w:t>
      </w:r>
      <w:r w:rsidRPr="008F63B0">
        <w:rPr>
          <w:rFonts w:ascii="Times New Roman" w:eastAsia="Times New Roman" w:hAnsi="Times New Roman" w:cs="Times New Roman"/>
          <w:color w:val="000000"/>
          <w:sz w:val="24"/>
          <w:szCs w:val="24"/>
        </w:rPr>
        <w:t xml:space="preserve"> all administrative records are open to the public except </w:t>
      </w:r>
      <w:r w:rsidR="00DC17C6">
        <w:rPr>
          <w:rFonts w:ascii="Times New Roman" w:eastAsia="Times New Roman" w:hAnsi="Times New Roman" w:cs="Times New Roman"/>
          <w:color w:val="000000"/>
          <w:sz w:val="24"/>
          <w:szCs w:val="24"/>
        </w:rPr>
        <w:t>the following:</w:t>
      </w:r>
    </w:p>
    <w:p w:rsidR="008F63B0" w:rsidRPr="004E792F" w:rsidRDefault="008F63B0" w:rsidP="008F63B0">
      <w:pPr>
        <w:spacing w:after="0" w:line="240" w:lineRule="auto"/>
        <w:ind w:left="360"/>
        <w:jc w:val="both"/>
        <w:rPr>
          <w:rFonts w:ascii="Times New Roman" w:eastAsia="Times New Roman" w:hAnsi="Times New Roman" w:cs="Times New Roman"/>
          <w:b/>
          <w:color w:val="000000"/>
          <w:sz w:val="24"/>
          <w:szCs w:val="24"/>
        </w:rPr>
      </w:pPr>
    </w:p>
    <w:p w:rsidR="008F63B0" w:rsidRPr="008F63B0" w:rsidRDefault="008F63B0" w:rsidP="008F63B0">
      <w:pPr>
        <w:spacing w:after="0" w:line="240" w:lineRule="auto"/>
        <w:ind w:left="360"/>
        <w:jc w:val="both"/>
        <w:rPr>
          <w:rFonts w:ascii="Times New Roman" w:eastAsia="Times New Roman" w:hAnsi="Times New Roman" w:cs="Times New Roman"/>
          <w:color w:val="000000"/>
          <w:sz w:val="24"/>
          <w:szCs w:val="24"/>
        </w:rPr>
      </w:pPr>
      <w:r w:rsidRPr="004E792F">
        <w:rPr>
          <w:rFonts w:ascii="Times New Roman" w:eastAsia="Times New Roman" w:hAnsi="Times New Roman" w:cs="Times New Roman"/>
          <w:b/>
          <w:color w:val="000000"/>
          <w:sz w:val="24"/>
          <w:szCs w:val="24"/>
        </w:rPr>
        <w:t>A.</w:t>
      </w:r>
      <w:r w:rsidRPr="004E792F">
        <w:rPr>
          <w:rFonts w:ascii="Times New Roman" w:eastAsia="Times New Roman" w:hAnsi="Times New Roman" w:cs="Times New Roman"/>
          <w:b/>
          <w:color w:val="000000"/>
          <w:sz w:val="24"/>
          <w:szCs w:val="24"/>
        </w:rPr>
        <w:tab/>
      </w:r>
      <w:r w:rsidR="004E792F" w:rsidRPr="004E792F">
        <w:rPr>
          <w:rFonts w:ascii="Times New Roman" w:eastAsia="Times New Roman" w:hAnsi="Times New Roman" w:cs="Times New Roman"/>
          <w:b/>
          <w:color w:val="000000"/>
          <w:sz w:val="24"/>
          <w:szCs w:val="24"/>
        </w:rPr>
        <w:t>Personnel records</w:t>
      </w:r>
      <w:r w:rsidR="004E792F">
        <w:rPr>
          <w:rFonts w:ascii="Times New Roman" w:eastAsia="Times New Roman" w:hAnsi="Times New Roman" w:cs="Times New Roman"/>
          <w:color w:val="000000"/>
          <w:sz w:val="24"/>
          <w:szCs w:val="24"/>
        </w:rPr>
        <w:t xml:space="preserve">.  </w:t>
      </w:r>
      <w:r w:rsidRPr="008F63B0">
        <w:rPr>
          <w:rFonts w:ascii="Times New Roman" w:eastAsia="Times New Roman" w:hAnsi="Times New Roman" w:cs="Times New Roman"/>
          <w:color w:val="000000"/>
          <w:sz w:val="24"/>
          <w:szCs w:val="24"/>
        </w:rPr>
        <w:t>Personnel records, applications for employment and records of employment investigations and hearings</w:t>
      </w:r>
      <w:r w:rsidR="00DC17C6">
        <w:rPr>
          <w:rFonts w:ascii="Times New Roman" w:eastAsia="Times New Roman" w:hAnsi="Times New Roman" w:cs="Times New Roman"/>
          <w:color w:val="000000"/>
          <w:sz w:val="24"/>
          <w:szCs w:val="24"/>
        </w:rPr>
        <w:t xml:space="preserve"> shall not be disclosed</w:t>
      </w:r>
      <w:r w:rsidRPr="008F63B0">
        <w:rPr>
          <w:rFonts w:ascii="Times New Roman" w:eastAsia="Times New Roman" w:hAnsi="Times New Roman" w:cs="Times New Roman"/>
          <w:color w:val="000000"/>
          <w:sz w:val="24"/>
          <w:szCs w:val="24"/>
        </w:rPr>
        <w:t>.  Information contained within personnel records, applications for employment and records of employment investigations and hearings shall not be disclosed, except for:</w:t>
      </w:r>
    </w:p>
    <w:p w:rsidR="008F63B0" w:rsidRPr="008F63B0" w:rsidRDefault="008F63B0" w:rsidP="008F63B0">
      <w:pPr>
        <w:spacing w:after="0" w:line="240" w:lineRule="auto"/>
        <w:ind w:firstLine="720"/>
        <w:jc w:val="both"/>
        <w:rPr>
          <w:rFonts w:ascii="Times New Roman" w:eastAsia="Times New Roman" w:hAnsi="Times New Roman" w:cs="Times New Roman"/>
          <w:color w:val="000000"/>
          <w:sz w:val="24"/>
          <w:szCs w:val="24"/>
        </w:rPr>
      </w:pPr>
      <w:r w:rsidRPr="008F63B0">
        <w:rPr>
          <w:rFonts w:ascii="Times New Roman" w:eastAsia="Times New Roman" w:hAnsi="Times New Roman" w:cs="Times New Roman"/>
          <w:color w:val="000000"/>
          <w:sz w:val="24"/>
          <w:szCs w:val="24"/>
        </w:rPr>
        <w:t xml:space="preserve"> (1) </w:t>
      </w:r>
      <w:r w:rsidRPr="008F63B0">
        <w:rPr>
          <w:rFonts w:ascii="Times New Roman" w:eastAsia="Times New Roman" w:hAnsi="Times New Roman" w:cs="Times New Roman"/>
          <w:color w:val="000000"/>
          <w:sz w:val="24"/>
          <w:szCs w:val="24"/>
        </w:rPr>
        <w:tab/>
        <w:t xml:space="preserve">Name of individual; </w:t>
      </w:r>
    </w:p>
    <w:p w:rsidR="008F63B0" w:rsidRPr="008F63B0" w:rsidRDefault="008F63B0" w:rsidP="008F63B0">
      <w:pPr>
        <w:spacing w:after="0" w:line="240" w:lineRule="auto"/>
        <w:ind w:left="360" w:firstLine="360"/>
        <w:jc w:val="both"/>
        <w:rPr>
          <w:rFonts w:ascii="Times New Roman" w:eastAsia="Times New Roman" w:hAnsi="Times New Roman" w:cs="Times New Roman"/>
          <w:color w:val="000000"/>
          <w:sz w:val="24"/>
          <w:szCs w:val="24"/>
        </w:rPr>
      </w:pPr>
      <w:r w:rsidRPr="008F63B0">
        <w:rPr>
          <w:rFonts w:ascii="Times New Roman" w:eastAsia="Times New Roman" w:hAnsi="Times New Roman" w:cs="Times New Roman"/>
          <w:color w:val="000000"/>
          <w:sz w:val="24"/>
          <w:szCs w:val="24"/>
        </w:rPr>
        <w:t xml:space="preserve">(2) </w:t>
      </w:r>
      <w:r w:rsidRPr="008F63B0">
        <w:rPr>
          <w:rFonts w:ascii="Times New Roman" w:eastAsia="Times New Roman" w:hAnsi="Times New Roman" w:cs="Times New Roman"/>
          <w:color w:val="000000"/>
          <w:sz w:val="24"/>
          <w:szCs w:val="24"/>
        </w:rPr>
        <w:tab/>
        <w:t xml:space="preserve">Dates of employment; </w:t>
      </w:r>
    </w:p>
    <w:p w:rsidR="008F63B0" w:rsidRPr="008F63B0" w:rsidRDefault="008F63B0" w:rsidP="008F63B0">
      <w:pPr>
        <w:spacing w:after="0" w:line="240" w:lineRule="auto"/>
        <w:ind w:left="1440" w:hanging="720"/>
        <w:jc w:val="both"/>
        <w:rPr>
          <w:rFonts w:ascii="Times New Roman" w:eastAsia="Times New Roman" w:hAnsi="Times New Roman" w:cs="Times New Roman"/>
          <w:color w:val="000000"/>
          <w:sz w:val="24"/>
          <w:szCs w:val="24"/>
        </w:rPr>
      </w:pPr>
      <w:r w:rsidRPr="008F63B0">
        <w:rPr>
          <w:rFonts w:ascii="Times New Roman" w:eastAsia="Times New Roman" w:hAnsi="Times New Roman" w:cs="Times New Roman"/>
          <w:color w:val="000000"/>
          <w:sz w:val="24"/>
          <w:szCs w:val="24"/>
        </w:rPr>
        <w:t xml:space="preserve">(3) </w:t>
      </w:r>
      <w:r w:rsidRPr="008F63B0">
        <w:rPr>
          <w:rFonts w:ascii="Times New Roman" w:eastAsia="Times New Roman" w:hAnsi="Times New Roman" w:cs="Times New Roman"/>
          <w:color w:val="000000"/>
          <w:sz w:val="24"/>
          <w:szCs w:val="24"/>
        </w:rPr>
        <w:tab/>
        <w:t xml:space="preserve">Name, location and phone number of court and/or office to which the individual has been appointed; </w:t>
      </w:r>
    </w:p>
    <w:p w:rsidR="008F63B0" w:rsidRPr="008F63B0" w:rsidRDefault="008F63B0" w:rsidP="008F63B0">
      <w:pPr>
        <w:spacing w:after="0" w:line="240" w:lineRule="auto"/>
        <w:ind w:left="360" w:firstLine="360"/>
        <w:jc w:val="both"/>
        <w:rPr>
          <w:rFonts w:ascii="Times New Roman" w:eastAsia="Times New Roman" w:hAnsi="Times New Roman" w:cs="Times New Roman"/>
          <w:color w:val="000000"/>
          <w:sz w:val="24"/>
          <w:szCs w:val="24"/>
        </w:rPr>
      </w:pPr>
      <w:r w:rsidRPr="008F63B0">
        <w:rPr>
          <w:rFonts w:ascii="Times New Roman" w:eastAsia="Times New Roman" w:hAnsi="Times New Roman" w:cs="Times New Roman"/>
          <w:color w:val="000000"/>
          <w:sz w:val="24"/>
          <w:szCs w:val="24"/>
        </w:rPr>
        <w:t xml:space="preserve">(4) </w:t>
      </w:r>
      <w:r w:rsidRPr="008F63B0">
        <w:rPr>
          <w:rFonts w:ascii="Times New Roman" w:eastAsia="Times New Roman" w:hAnsi="Times New Roman" w:cs="Times New Roman"/>
          <w:color w:val="000000"/>
          <w:sz w:val="24"/>
          <w:szCs w:val="24"/>
        </w:rPr>
        <w:tab/>
        <w:t>Position classification, pay grade, pay range, and gross salary;</w:t>
      </w:r>
    </w:p>
    <w:p w:rsidR="008F63B0" w:rsidRPr="008F63B0" w:rsidRDefault="008F63B0" w:rsidP="008F63B0">
      <w:pPr>
        <w:spacing w:after="0" w:line="240" w:lineRule="auto"/>
        <w:ind w:left="360" w:firstLine="360"/>
        <w:jc w:val="both"/>
        <w:rPr>
          <w:rFonts w:ascii="Times New Roman" w:eastAsia="Times New Roman" w:hAnsi="Times New Roman" w:cs="Times New Roman"/>
          <w:color w:val="000000"/>
          <w:sz w:val="24"/>
          <w:szCs w:val="24"/>
        </w:rPr>
      </w:pPr>
      <w:r w:rsidRPr="008F63B0">
        <w:rPr>
          <w:rFonts w:ascii="Times New Roman" w:eastAsia="Times New Roman" w:hAnsi="Times New Roman" w:cs="Times New Roman"/>
          <w:color w:val="000000"/>
          <w:sz w:val="24"/>
          <w:szCs w:val="24"/>
        </w:rPr>
        <w:t xml:space="preserve">(5) </w:t>
      </w:r>
      <w:r w:rsidRPr="008F63B0">
        <w:rPr>
          <w:rFonts w:ascii="Times New Roman" w:eastAsia="Times New Roman" w:hAnsi="Times New Roman" w:cs="Times New Roman"/>
          <w:color w:val="000000"/>
          <w:sz w:val="24"/>
          <w:szCs w:val="24"/>
        </w:rPr>
        <w:tab/>
        <w:t xml:space="preserve">Basis for and amount of any added remuneration; </w:t>
      </w:r>
    </w:p>
    <w:p w:rsidR="008F63B0" w:rsidRPr="008F63B0" w:rsidRDefault="008F63B0" w:rsidP="008F63B0">
      <w:pPr>
        <w:spacing w:after="0" w:line="240" w:lineRule="auto"/>
        <w:ind w:left="360" w:firstLine="360"/>
        <w:jc w:val="both"/>
        <w:rPr>
          <w:rFonts w:ascii="Times New Roman" w:eastAsia="Times New Roman" w:hAnsi="Times New Roman" w:cs="Times New Roman"/>
          <w:color w:val="000000"/>
          <w:sz w:val="24"/>
          <w:szCs w:val="24"/>
        </w:rPr>
      </w:pPr>
      <w:r w:rsidRPr="008F63B0">
        <w:rPr>
          <w:rFonts w:ascii="Times New Roman" w:eastAsia="Times New Roman" w:hAnsi="Times New Roman" w:cs="Times New Roman"/>
          <w:color w:val="000000"/>
          <w:sz w:val="24"/>
          <w:szCs w:val="24"/>
        </w:rPr>
        <w:t xml:space="preserve">(6) </w:t>
      </w:r>
      <w:r w:rsidRPr="008F63B0">
        <w:rPr>
          <w:rFonts w:ascii="Times New Roman" w:eastAsia="Times New Roman" w:hAnsi="Times New Roman" w:cs="Times New Roman"/>
          <w:color w:val="000000"/>
          <w:sz w:val="24"/>
          <w:szCs w:val="24"/>
        </w:rPr>
        <w:tab/>
        <w:t>Travel expenses as explained in section III;</w:t>
      </w:r>
    </w:p>
    <w:p w:rsidR="008F63B0" w:rsidRPr="008F63B0" w:rsidRDefault="008F63B0" w:rsidP="008F63B0">
      <w:pPr>
        <w:spacing w:after="0" w:line="240" w:lineRule="auto"/>
        <w:ind w:left="1440" w:hanging="720"/>
        <w:jc w:val="both"/>
        <w:rPr>
          <w:rFonts w:ascii="Times New Roman" w:eastAsia="Times New Roman" w:hAnsi="Times New Roman" w:cs="Times New Roman"/>
          <w:color w:val="000000"/>
          <w:sz w:val="24"/>
          <w:szCs w:val="24"/>
        </w:rPr>
      </w:pPr>
      <w:r w:rsidRPr="008F63B0">
        <w:rPr>
          <w:rFonts w:ascii="Times New Roman" w:eastAsia="Times New Roman" w:hAnsi="Times New Roman" w:cs="Times New Roman"/>
          <w:color w:val="000000"/>
          <w:sz w:val="24"/>
          <w:szCs w:val="24"/>
        </w:rPr>
        <w:t xml:space="preserve">(7) </w:t>
      </w:r>
      <w:r w:rsidRPr="008F63B0">
        <w:rPr>
          <w:rFonts w:ascii="Times New Roman" w:eastAsia="Times New Roman" w:hAnsi="Times New Roman" w:cs="Times New Roman"/>
          <w:color w:val="000000"/>
          <w:sz w:val="24"/>
          <w:szCs w:val="24"/>
        </w:rPr>
        <w:tab/>
        <w:t>Records on individuals collected because the individual is or was an applicant for employment;</w:t>
      </w:r>
    </w:p>
    <w:p w:rsidR="008F63B0" w:rsidRPr="008F63B0" w:rsidRDefault="008F63B0" w:rsidP="008F63B0">
      <w:pPr>
        <w:spacing w:after="0" w:line="240" w:lineRule="auto"/>
        <w:ind w:left="360" w:firstLine="360"/>
        <w:jc w:val="both"/>
        <w:rPr>
          <w:rFonts w:ascii="Times New Roman" w:eastAsia="Times New Roman" w:hAnsi="Times New Roman" w:cs="Times New Roman"/>
          <w:color w:val="000000"/>
          <w:sz w:val="24"/>
          <w:szCs w:val="24"/>
        </w:rPr>
      </w:pPr>
      <w:r w:rsidRPr="008F63B0">
        <w:rPr>
          <w:rFonts w:ascii="Times New Roman" w:eastAsia="Times New Roman" w:hAnsi="Times New Roman" w:cs="Times New Roman"/>
          <w:color w:val="000000"/>
          <w:sz w:val="24"/>
          <w:szCs w:val="24"/>
        </w:rPr>
        <w:t xml:space="preserve">(8) </w:t>
      </w:r>
      <w:r w:rsidRPr="008F63B0">
        <w:rPr>
          <w:rFonts w:ascii="Times New Roman" w:eastAsia="Times New Roman" w:hAnsi="Times New Roman" w:cs="Times New Roman"/>
          <w:color w:val="000000"/>
          <w:sz w:val="24"/>
          <w:szCs w:val="24"/>
        </w:rPr>
        <w:tab/>
        <w:t>Information about unpaid volunteers other than the names of such volunteers; and</w:t>
      </w:r>
    </w:p>
    <w:p w:rsidR="008F63B0" w:rsidRDefault="008F63B0" w:rsidP="008F63B0">
      <w:pPr>
        <w:spacing w:after="0" w:line="240" w:lineRule="auto"/>
        <w:ind w:left="1440" w:hanging="720"/>
        <w:jc w:val="both"/>
        <w:rPr>
          <w:rFonts w:ascii="Times New Roman" w:eastAsia="Times New Roman" w:hAnsi="Times New Roman" w:cs="Times New Roman"/>
          <w:color w:val="000000"/>
          <w:sz w:val="24"/>
          <w:szCs w:val="24"/>
        </w:rPr>
      </w:pPr>
      <w:r w:rsidRPr="008F63B0">
        <w:rPr>
          <w:rFonts w:ascii="Times New Roman" w:eastAsia="Times New Roman" w:hAnsi="Times New Roman" w:cs="Times New Roman"/>
          <w:color w:val="000000"/>
          <w:sz w:val="24"/>
          <w:szCs w:val="24"/>
        </w:rPr>
        <w:t xml:space="preserve">(9) </w:t>
      </w:r>
      <w:r w:rsidRPr="008F63B0">
        <w:rPr>
          <w:rFonts w:ascii="Times New Roman" w:eastAsia="Times New Roman" w:hAnsi="Times New Roman" w:cs="Times New Roman"/>
          <w:color w:val="000000"/>
          <w:sz w:val="24"/>
          <w:szCs w:val="24"/>
        </w:rPr>
        <w:tab/>
        <w:t>Information about independent contractors other than name, type of work performed and amount paid.</w:t>
      </w:r>
    </w:p>
    <w:p w:rsidR="00830C47" w:rsidRDefault="00830C47" w:rsidP="008F63B0">
      <w:pPr>
        <w:spacing w:after="0" w:line="240" w:lineRule="auto"/>
        <w:ind w:left="1440" w:hanging="720"/>
        <w:jc w:val="both"/>
        <w:rPr>
          <w:rFonts w:ascii="Times New Roman" w:eastAsia="Times New Roman" w:hAnsi="Times New Roman" w:cs="Times New Roman"/>
          <w:color w:val="000000"/>
          <w:sz w:val="24"/>
          <w:szCs w:val="24"/>
        </w:rPr>
      </w:pPr>
    </w:p>
    <w:p w:rsidR="00830C47" w:rsidRPr="008F63B0" w:rsidRDefault="00830C47" w:rsidP="00830C47">
      <w:pPr>
        <w:spacing w:after="0"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section does not apply to inter-agency requests for personnel information or transfer of a personnel file from one state agency to another.</w:t>
      </w:r>
    </w:p>
    <w:p w:rsidR="008F63B0" w:rsidRPr="008F63B0" w:rsidRDefault="008F63B0" w:rsidP="008F63B0">
      <w:pPr>
        <w:spacing w:after="0" w:line="240" w:lineRule="auto"/>
        <w:ind w:left="360"/>
        <w:jc w:val="both"/>
        <w:rPr>
          <w:rFonts w:ascii="Times New Roman" w:eastAsia="Times New Roman" w:hAnsi="Times New Roman" w:cs="Times New Roman"/>
          <w:color w:val="000000"/>
          <w:sz w:val="24"/>
          <w:szCs w:val="24"/>
        </w:rPr>
      </w:pPr>
    </w:p>
    <w:p w:rsidR="008F63B0" w:rsidRPr="008F63B0" w:rsidRDefault="008F63B0" w:rsidP="008F63B0">
      <w:pPr>
        <w:spacing w:after="0" w:line="240" w:lineRule="auto"/>
        <w:ind w:left="360"/>
        <w:jc w:val="both"/>
        <w:rPr>
          <w:rFonts w:ascii="Times New Roman" w:eastAsia="Times New Roman" w:hAnsi="Times New Roman" w:cs="Times New Roman"/>
          <w:color w:val="000000"/>
          <w:sz w:val="24"/>
          <w:szCs w:val="24"/>
        </w:rPr>
      </w:pPr>
      <w:r w:rsidRPr="004E792F">
        <w:rPr>
          <w:rFonts w:ascii="Times New Roman" w:eastAsia="Times New Roman" w:hAnsi="Times New Roman" w:cs="Times New Roman"/>
          <w:b/>
          <w:color w:val="000000"/>
          <w:sz w:val="24"/>
          <w:szCs w:val="24"/>
        </w:rPr>
        <w:t>B.</w:t>
      </w:r>
      <w:r w:rsidRPr="004E792F">
        <w:rPr>
          <w:rFonts w:ascii="Times New Roman" w:eastAsia="Times New Roman" w:hAnsi="Times New Roman" w:cs="Times New Roman"/>
          <w:b/>
          <w:color w:val="000000"/>
          <w:sz w:val="24"/>
          <w:szCs w:val="24"/>
        </w:rPr>
        <w:tab/>
        <w:t>Proprietary and licensed materials.</w:t>
      </w:r>
      <w:r w:rsidRPr="008F63B0">
        <w:rPr>
          <w:rFonts w:ascii="Times New Roman" w:eastAsia="Times New Roman" w:hAnsi="Times New Roman" w:cs="Times New Roman"/>
          <w:color w:val="000000"/>
          <w:sz w:val="24"/>
          <w:szCs w:val="24"/>
        </w:rPr>
        <w:t xml:space="preserve">  Computer programs and related records, which are subject to proprietary rights or licensing agreements (including technical users manuals) shall only be disclosed in accordance with the terms and conditions of the agreements or licenses.</w:t>
      </w:r>
    </w:p>
    <w:p w:rsidR="008F63B0" w:rsidRPr="008F63B0" w:rsidRDefault="008F63B0" w:rsidP="008F63B0">
      <w:pPr>
        <w:spacing w:after="0" w:line="240" w:lineRule="auto"/>
        <w:ind w:left="360"/>
        <w:jc w:val="both"/>
        <w:rPr>
          <w:rFonts w:ascii="Times New Roman" w:eastAsia="Times New Roman" w:hAnsi="Times New Roman" w:cs="Times New Roman"/>
          <w:color w:val="000000"/>
          <w:sz w:val="24"/>
          <w:szCs w:val="24"/>
        </w:rPr>
      </w:pPr>
    </w:p>
    <w:p w:rsidR="008F63B0" w:rsidRPr="008F63B0" w:rsidRDefault="008F63B0" w:rsidP="008F63B0">
      <w:pPr>
        <w:spacing w:after="0" w:line="240" w:lineRule="auto"/>
        <w:ind w:left="360"/>
        <w:jc w:val="both"/>
        <w:rPr>
          <w:rFonts w:ascii="Times New Roman" w:eastAsia="Times New Roman" w:hAnsi="Times New Roman" w:cs="Times New Roman"/>
          <w:color w:val="000000"/>
          <w:sz w:val="24"/>
          <w:szCs w:val="24"/>
        </w:rPr>
      </w:pPr>
      <w:r w:rsidRPr="004E792F">
        <w:rPr>
          <w:rFonts w:ascii="Times New Roman" w:eastAsia="Times New Roman" w:hAnsi="Times New Roman" w:cs="Times New Roman"/>
          <w:b/>
          <w:color w:val="000000"/>
          <w:sz w:val="24"/>
          <w:szCs w:val="24"/>
        </w:rPr>
        <w:lastRenderedPageBreak/>
        <w:t>C.</w:t>
      </w:r>
      <w:r w:rsidRPr="004E792F">
        <w:rPr>
          <w:rFonts w:ascii="Times New Roman" w:eastAsia="Times New Roman" w:hAnsi="Times New Roman" w:cs="Times New Roman"/>
          <w:b/>
          <w:color w:val="000000"/>
          <w:sz w:val="24"/>
          <w:szCs w:val="24"/>
        </w:rPr>
        <w:tab/>
        <w:t>Judicial case assignments.</w:t>
      </w:r>
      <w:r w:rsidRPr="008F63B0">
        <w:rPr>
          <w:rFonts w:ascii="Times New Roman" w:eastAsia="Times New Roman" w:hAnsi="Times New Roman" w:cs="Times New Roman"/>
          <w:color w:val="000000"/>
          <w:sz w:val="24"/>
          <w:szCs w:val="24"/>
        </w:rPr>
        <w:t xml:space="preserve">  If the C</w:t>
      </w:r>
      <w:r w:rsidR="00DC17C6">
        <w:rPr>
          <w:rFonts w:ascii="Times New Roman" w:eastAsia="Times New Roman" w:hAnsi="Times New Roman" w:cs="Times New Roman"/>
          <w:color w:val="000000"/>
          <w:sz w:val="24"/>
          <w:szCs w:val="24"/>
        </w:rPr>
        <w:t xml:space="preserve">hief </w:t>
      </w:r>
      <w:r w:rsidRPr="008F63B0">
        <w:rPr>
          <w:rFonts w:ascii="Times New Roman" w:eastAsia="Times New Roman" w:hAnsi="Times New Roman" w:cs="Times New Roman"/>
          <w:color w:val="000000"/>
          <w:sz w:val="24"/>
          <w:szCs w:val="24"/>
        </w:rPr>
        <w:t>M</w:t>
      </w:r>
      <w:r w:rsidR="00DC17C6">
        <w:rPr>
          <w:rFonts w:ascii="Times New Roman" w:eastAsia="Times New Roman" w:hAnsi="Times New Roman" w:cs="Times New Roman"/>
          <w:color w:val="000000"/>
          <w:sz w:val="24"/>
          <w:szCs w:val="24"/>
        </w:rPr>
        <w:t>agistrate</w:t>
      </w:r>
      <w:r w:rsidRPr="008F63B0">
        <w:rPr>
          <w:rFonts w:ascii="Times New Roman" w:eastAsia="Times New Roman" w:hAnsi="Times New Roman" w:cs="Times New Roman"/>
          <w:color w:val="000000"/>
          <w:sz w:val="24"/>
          <w:szCs w:val="24"/>
        </w:rPr>
        <w:t xml:space="preserve"> or a D</w:t>
      </w:r>
      <w:r w:rsidR="00DC17C6">
        <w:rPr>
          <w:rFonts w:ascii="Times New Roman" w:eastAsia="Times New Roman" w:hAnsi="Times New Roman" w:cs="Times New Roman"/>
          <w:color w:val="000000"/>
          <w:sz w:val="24"/>
          <w:szCs w:val="24"/>
        </w:rPr>
        <w:t xml:space="preserve">eputy </w:t>
      </w:r>
      <w:r w:rsidRPr="008F63B0">
        <w:rPr>
          <w:rFonts w:ascii="Times New Roman" w:eastAsia="Times New Roman" w:hAnsi="Times New Roman" w:cs="Times New Roman"/>
          <w:color w:val="000000"/>
          <w:sz w:val="24"/>
          <w:szCs w:val="24"/>
        </w:rPr>
        <w:t>C</w:t>
      </w:r>
      <w:r w:rsidR="00DC17C6">
        <w:rPr>
          <w:rFonts w:ascii="Times New Roman" w:eastAsia="Times New Roman" w:hAnsi="Times New Roman" w:cs="Times New Roman"/>
          <w:color w:val="000000"/>
          <w:sz w:val="24"/>
          <w:szCs w:val="24"/>
        </w:rPr>
        <w:t xml:space="preserve">hief </w:t>
      </w:r>
      <w:r w:rsidRPr="008F63B0">
        <w:rPr>
          <w:rFonts w:ascii="Times New Roman" w:eastAsia="Times New Roman" w:hAnsi="Times New Roman" w:cs="Times New Roman"/>
          <w:color w:val="000000"/>
          <w:sz w:val="24"/>
          <w:szCs w:val="24"/>
        </w:rPr>
        <w:t>M</w:t>
      </w:r>
      <w:r w:rsidR="00DC17C6">
        <w:rPr>
          <w:rFonts w:ascii="Times New Roman" w:eastAsia="Times New Roman" w:hAnsi="Times New Roman" w:cs="Times New Roman"/>
          <w:color w:val="000000"/>
          <w:sz w:val="24"/>
          <w:szCs w:val="24"/>
        </w:rPr>
        <w:t>agistrate</w:t>
      </w:r>
      <w:r w:rsidRPr="008F63B0">
        <w:rPr>
          <w:rFonts w:ascii="Times New Roman" w:eastAsia="Times New Roman" w:hAnsi="Times New Roman" w:cs="Times New Roman"/>
          <w:color w:val="000000"/>
          <w:sz w:val="24"/>
          <w:szCs w:val="24"/>
        </w:rPr>
        <w:t xml:space="preserve"> </w:t>
      </w:r>
      <w:r w:rsidR="00DC17C6">
        <w:rPr>
          <w:rFonts w:ascii="Times New Roman" w:eastAsia="Times New Roman" w:hAnsi="Times New Roman" w:cs="Times New Roman"/>
          <w:color w:val="000000"/>
          <w:sz w:val="24"/>
          <w:szCs w:val="24"/>
        </w:rPr>
        <w:t xml:space="preserve">makes a specific case assignment, </w:t>
      </w:r>
      <w:r w:rsidR="000C5A8D">
        <w:rPr>
          <w:rFonts w:ascii="Times New Roman" w:eastAsia="Times New Roman" w:hAnsi="Times New Roman" w:cs="Times New Roman"/>
          <w:color w:val="000000"/>
          <w:sz w:val="24"/>
          <w:szCs w:val="24"/>
        </w:rPr>
        <w:t>t</w:t>
      </w:r>
      <w:r w:rsidRPr="008F63B0">
        <w:rPr>
          <w:rFonts w:ascii="Times New Roman" w:eastAsia="Times New Roman" w:hAnsi="Times New Roman" w:cs="Times New Roman"/>
          <w:color w:val="000000"/>
          <w:sz w:val="24"/>
          <w:szCs w:val="24"/>
        </w:rPr>
        <w:t xml:space="preserve">he name of the Judge to whom a matter </w:t>
      </w:r>
      <w:r w:rsidR="00DC17C6">
        <w:rPr>
          <w:rFonts w:ascii="Times New Roman" w:eastAsia="Times New Roman" w:hAnsi="Times New Roman" w:cs="Times New Roman"/>
          <w:color w:val="000000"/>
          <w:sz w:val="24"/>
          <w:szCs w:val="24"/>
        </w:rPr>
        <w:t>is</w:t>
      </w:r>
      <w:r w:rsidRPr="008F63B0">
        <w:rPr>
          <w:rFonts w:ascii="Times New Roman" w:eastAsia="Times New Roman" w:hAnsi="Times New Roman" w:cs="Times New Roman"/>
          <w:color w:val="000000"/>
          <w:sz w:val="24"/>
          <w:szCs w:val="24"/>
        </w:rPr>
        <w:t xml:space="preserve"> assigned shall not be disclosed until after the assignment is made.</w:t>
      </w:r>
    </w:p>
    <w:p w:rsidR="008F63B0" w:rsidRPr="008F63B0" w:rsidRDefault="008F63B0" w:rsidP="008F63B0">
      <w:pPr>
        <w:spacing w:after="0" w:line="240" w:lineRule="auto"/>
        <w:ind w:left="360"/>
        <w:jc w:val="both"/>
        <w:rPr>
          <w:rFonts w:ascii="Times New Roman" w:eastAsia="Times New Roman" w:hAnsi="Times New Roman" w:cs="Times New Roman"/>
          <w:color w:val="000000"/>
          <w:sz w:val="24"/>
          <w:szCs w:val="24"/>
        </w:rPr>
      </w:pPr>
    </w:p>
    <w:p w:rsidR="00DC17C6" w:rsidRDefault="008F63B0" w:rsidP="00DC17C6">
      <w:pPr>
        <w:spacing w:after="0" w:line="240" w:lineRule="auto"/>
        <w:ind w:left="360"/>
        <w:jc w:val="both"/>
        <w:rPr>
          <w:rFonts w:ascii="Times New Roman" w:eastAsia="Times New Roman" w:hAnsi="Times New Roman" w:cs="Times New Roman"/>
          <w:color w:val="000000"/>
          <w:sz w:val="24"/>
          <w:szCs w:val="24"/>
        </w:rPr>
      </w:pPr>
      <w:r w:rsidRPr="004E792F">
        <w:rPr>
          <w:rFonts w:ascii="Times New Roman" w:eastAsia="Times New Roman" w:hAnsi="Times New Roman" w:cs="Times New Roman"/>
          <w:b/>
          <w:color w:val="000000"/>
          <w:sz w:val="24"/>
          <w:szCs w:val="24"/>
        </w:rPr>
        <w:t>D.</w:t>
      </w:r>
      <w:r w:rsidRPr="004E792F">
        <w:rPr>
          <w:rFonts w:ascii="Times New Roman" w:eastAsia="Times New Roman" w:hAnsi="Times New Roman" w:cs="Times New Roman"/>
          <w:b/>
          <w:color w:val="000000"/>
          <w:sz w:val="24"/>
          <w:szCs w:val="24"/>
        </w:rPr>
        <w:tab/>
        <w:t>Security records.</w:t>
      </w:r>
      <w:r w:rsidRPr="008F63B0">
        <w:rPr>
          <w:rFonts w:ascii="Times New Roman" w:eastAsia="Times New Roman" w:hAnsi="Times New Roman" w:cs="Times New Roman"/>
          <w:color w:val="000000"/>
          <w:sz w:val="24"/>
          <w:szCs w:val="24"/>
        </w:rPr>
        <w:t xml:space="preserve">  Records that would be likely to substantially jeopardize or diminish the security of information, possessions, individuals, or property in the possession or custody of the courts against theft, tampering, improper use, illegal disclosure, trespass or physical injury</w:t>
      </w:r>
      <w:r w:rsidR="000C5A8D">
        <w:rPr>
          <w:rFonts w:ascii="Times New Roman" w:eastAsia="Times New Roman" w:hAnsi="Times New Roman" w:cs="Times New Roman"/>
          <w:color w:val="000000"/>
          <w:sz w:val="24"/>
          <w:szCs w:val="24"/>
        </w:rPr>
        <w:t>,</w:t>
      </w:r>
      <w:r w:rsidRPr="008F63B0">
        <w:rPr>
          <w:rFonts w:ascii="Times New Roman" w:eastAsia="Times New Roman" w:hAnsi="Times New Roman" w:cs="Times New Roman"/>
          <w:color w:val="000000"/>
          <w:sz w:val="24"/>
          <w:szCs w:val="24"/>
        </w:rPr>
        <w:t xml:space="preserve"> such as security plans or codes or individual records of telephone or cell phone calls </w:t>
      </w:r>
      <w:r w:rsidR="00DC17C6">
        <w:rPr>
          <w:rFonts w:ascii="Times New Roman" w:eastAsia="Times New Roman" w:hAnsi="Times New Roman" w:cs="Times New Roman"/>
          <w:color w:val="000000"/>
          <w:sz w:val="24"/>
          <w:szCs w:val="24"/>
        </w:rPr>
        <w:t>shall not be disclosed</w:t>
      </w:r>
      <w:r w:rsidRPr="008F63B0">
        <w:rPr>
          <w:rFonts w:ascii="Times New Roman" w:eastAsia="Times New Roman" w:hAnsi="Times New Roman" w:cs="Times New Roman"/>
          <w:color w:val="000000"/>
          <w:sz w:val="24"/>
          <w:szCs w:val="24"/>
        </w:rPr>
        <w:t xml:space="preserve">.  Requests for </w:t>
      </w:r>
      <w:r w:rsidR="00DC17C6">
        <w:rPr>
          <w:rFonts w:ascii="Times New Roman" w:eastAsia="Times New Roman" w:hAnsi="Times New Roman" w:cs="Times New Roman"/>
          <w:color w:val="000000"/>
          <w:sz w:val="24"/>
          <w:szCs w:val="24"/>
        </w:rPr>
        <w:t xml:space="preserve">access to </w:t>
      </w:r>
      <w:r w:rsidRPr="008F63B0">
        <w:rPr>
          <w:rFonts w:ascii="Times New Roman" w:eastAsia="Times New Roman" w:hAnsi="Times New Roman" w:cs="Times New Roman"/>
          <w:color w:val="000000"/>
          <w:sz w:val="24"/>
          <w:szCs w:val="24"/>
        </w:rPr>
        <w:t xml:space="preserve">security records </w:t>
      </w:r>
      <w:r w:rsidR="00DC17C6">
        <w:rPr>
          <w:rFonts w:ascii="Times New Roman" w:eastAsia="Times New Roman" w:hAnsi="Times New Roman" w:cs="Times New Roman"/>
          <w:color w:val="000000"/>
          <w:sz w:val="24"/>
          <w:szCs w:val="24"/>
        </w:rPr>
        <w:t>shall be</w:t>
      </w:r>
      <w:r w:rsidRPr="008F63B0">
        <w:rPr>
          <w:rFonts w:ascii="Times New Roman" w:eastAsia="Times New Roman" w:hAnsi="Times New Roman" w:cs="Times New Roman"/>
          <w:color w:val="000000"/>
          <w:sz w:val="24"/>
          <w:szCs w:val="24"/>
        </w:rPr>
        <w:t xml:space="preserve"> evaluated on a case-by-case basis.  </w:t>
      </w:r>
    </w:p>
    <w:p w:rsidR="00DC17C6" w:rsidRPr="004E792F" w:rsidRDefault="00DC17C6" w:rsidP="00DC17C6">
      <w:pPr>
        <w:spacing w:after="0" w:line="240" w:lineRule="auto"/>
        <w:ind w:left="360"/>
        <w:jc w:val="both"/>
        <w:rPr>
          <w:rFonts w:ascii="Times New Roman" w:eastAsia="Times New Roman" w:hAnsi="Times New Roman" w:cs="Times New Roman"/>
          <w:b/>
          <w:color w:val="000000"/>
          <w:sz w:val="24"/>
          <w:szCs w:val="24"/>
        </w:rPr>
      </w:pPr>
    </w:p>
    <w:p w:rsidR="00DC17C6" w:rsidRPr="008F63B0" w:rsidRDefault="00DC17C6" w:rsidP="00DC17C6">
      <w:pPr>
        <w:spacing w:after="0" w:line="240" w:lineRule="auto"/>
        <w:ind w:left="360"/>
        <w:jc w:val="both"/>
        <w:rPr>
          <w:rFonts w:ascii="Times New Roman" w:eastAsia="Times New Roman" w:hAnsi="Times New Roman" w:cs="Times New Roman"/>
          <w:color w:val="000000"/>
          <w:sz w:val="24"/>
          <w:szCs w:val="24"/>
        </w:rPr>
      </w:pPr>
      <w:r w:rsidRPr="004E792F">
        <w:rPr>
          <w:rFonts w:ascii="Times New Roman" w:eastAsia="Times New Roman" w:hAnsi="Times New Roman" w:cs="Times New Roman"/>
          <w:b/>
          <w:color w:val="000000"/>
          <w:sz w:val="24"/>
          <w:szCs w:val="24"/>
        </w:rPr>
        <w:t>E.  CCTV Surveillance Footage.</w:t>
      </w:r>
      <w:r>
        <w:rPr>
          <w:rFonts w:ascii="Times New Roman" w:eastAsia="Times New Roman" w:hAnsi="Times New Roman" w:cs="Times New Roman"/>
          <w:color w:val="000000"/>
          <w:sz w:val="24"/>
          <w:szCs w:val="24"/>
        </w:rPr>
        <w:t xml:space="preserve">  </w:t>
      </w:r>
      <w:r w:rsidR="00C27828">
        <w:rPr>
          <w:rFonts w:ascii="Times New Roman" w:eastAsia="Times New Roman" w:hAnsi="Times New Roman" w:cs="Times New Roman"/>
          <w:color w:val="000000"/>
          <w:sz w:val="24"/>
          <w:szCs w:val="24"/>
        </w:rPr>
        <w:t xml:space="preserve">Individuals may submit a written request to view surveillance footage from Justice of the Peace Court locations.  The Court shall review the request and the footage to determine if any captured images are consistent with the request.  This footage would then be available for viewing at the Court or released pursuant to a subpoena.  The location, numbers and focus of cameras shall not be disclosed.  </w:t>
      </w:r>
      <w:r>
        <w:rPr>
          <w:rFonts w:ascii="Times New Roman" w:eastAsia="Times New Roman" w:hAnsi="Times New Roman" w:cs="Times New Roman"/>
          <w:color w:val="000000"/>
          <w:sz w:val="24"/>
          <w:szCs w:val="24"/>
        </w:rPr>
        <w:t xml:space="preserve">Footage shall be retained pursuant to the Justice of the Peace Court retention policy unless otherwise requested by an individual in writing.  </w:t>
      </w:r>
    </w:p>
    <w:p w:rsidR="008F63B0" w:rsidRPr="008F63B0" w:rsidRDefault="008F63B0" w:rsidP="008F63B0">
      <w:pPr>
        <w:spacing w:after="0" w:line="240" w:lineRule="auto"/>
        <w:ind w:left="360"/>
        <w:jc w:val="both"/>
        <w:rPr>
          <w:rFonts w:ascii="Times New Roman" w:eastAsia="Times New Roman" w:hAnsi="Times New Roman" w:cs="Times New Roman"/>
          <w:color w:val="000000"/>
          <w:sz w:val="24"/>
          <w:szCs w:val="24"/>
        </w:rPr>
      </w:pPr>
    </w:p>
    <w:p w:rsidR="008F63B0" w:rsidRPr="008F63B0" w:rsidRDefault="004E792F" w:rsidP="008F63B0">
      <w:pPr>
        <w:spacing w:after="0" w:line="240" w:lineRule="auto"/>
        <w:ind w:left="360"/>
        <w:jc w:val="both"/>
        <w:rPr>
          <w:rFonts w:ascii="Times New Roman" w:eastAsia="Times New Roman" w:hAnsi="Times New Roman" w:cs="Times New Roman"/>
          <w:color w:val="000000"/>
          <w:sz w:val="24"/>
          <w:szCs w:val="24"/>
        </w:rPr>
      </w:pPr>
      <w:r w:rsidRPr="004E792F">
        <w:rPr>
          <w:rFonts w:ascii="Times New Roman" w:eastAsia="Times New Roman" w:hAnsi="Times New Roman" w:cs="Times New Roman"/>
          <w:b/>
          <w:color w:val="000000"/>
          <w:sz w:val="24"/>
          <w:szCs w:val="24"/>
        </w:rPr>
        <w:t>F</w:t>
      </w:r>
      <w:r w:rsidR="008F63B0" w:rsidRPr="004E792F">
        <w:rPr>
          <w:rFonts w:ascii="Times New Roman" w:eastAsia="Times New Roman" w:hAnsi="Times New Roman" w:cs="Times New Roman"/>
          <w:b/>
          <w:color w:val="000000"/>
          <w:sz w:val="24"/>
          <w:szCs w:val="24"/>
        </w:rPr>
        <w:t>.</w:t>
      </w:r>
      <w:r w:rsidR="008F63B0" w:rsidRPr="004E792F">
        <w:rPr>
          <w:rFonts w:ascii="Times New Roman" w:eastAsia="Times New Roman" w:hAnsi="Times New Roman" w:cs="Times New Roman"/>
          <w:b/>
          <w:color w:val="000000"/>
          <w:sz w:val="24"/>
          <w:szCs w:val="24"/>
        </w:rPr>
        <w:tab/>
        <w:t>Trade secrets.</w:t>
      </w:r>
      <w:r w:rsidR="008F63B0" w:rsidRPr="008F63B0">
        <w:rPr>
          <w:rFonts w:ascii="Times New Roman" w:eastAsia="Times New Roman" w:hAnsi="Times New Roman" w:cs="Times New Roman"/>
          <w:color w:val="000000"/>
          <w:sz w:val="24"/>
          <w:szCs w:val="24"/>
        </w:rPr>
        <w:t xml:space="preserve">  Trade secrets and commercial or financial information obtained from a person </w:t>
      </w:r>
      <w:r w:rsidR="00DC17C6">
        <w:rPr>
          <w:rFonts w:ascii="Times New Roman" w:eastAsia="Times New Roman" w:hAnsi="Times New Roman" w:cs="Times New Roman"/>
          <w:color w:val="000000"/>
          <w:sz w:val="24"/>
          <w:szCs w:val="24"/>
        </w:rPr>
        <w:t>that</w:t>
      </w:r>
      <w:r w:rsidR="008F63B0" w:rsidRPr="008F63B0">
        <w:rPr>
          <w:rFonts w:ascii="Times New Roman" w:eastAsia="Times New Roman" w:hAnsi="Times New Roman" w:cs="Times New Roman"/>
          <w:color w:val="000000"/>
          <w:sz w:val="24"/>
          <w:szCs w:val="24"/>
        </w:rPr>
        <w:t xml:space="preserve"> is of a privileged or confidential nature shall not be disclosed.</w:t>
      </w:r>
    </w:p>
    <w:p w:rsidR="008F63B0" w:rsidRPr="004E792F" w:rsidRDefault="008F63B0" w:rsidP="008F63B0">
      <w:pPr>
        <w:spacing w:after="0" w:line="240" w:lineRule="auto"/>
        <w:ind w:left="360"/>
        <w:jc w:val="both"/>
        <w:rPr>
          <w:rFonts w:ascii="Times New Roman" w:eastAsia="Times New Roman" w:hAnsi="Times New Roman" w:cs="Times New Roman"/>
          <w:b/>
          <w:color w:val="000000"/>
          <w:sz w:val="24"/>
          <w:szCs w:val="24"/>
        </w:rPr>
      </w:pPr>
    </w:p>
    <w:p w:rsidR="008F63B0" w:rsidRPr="008F63B0" w:rsidRDefault="004E792F" w:rsidP="008F63B0">
      <w:pPr>
        <w:spacing w:after="0" w:line="240" w:lineRule="auto"/>
        <w:ind w:left="360"/>
        <w:jc w:val="both"/>
        <w:rPr>
          <w:rFonts w:ascii="Times New Roman" w:eastAsia="Times New Roman" w:hAnsi="Times New Roman" w:cs="Times New Roman"/>
          <w:color w:val="000000"/>
          <w:sz w:val="24"/>
          <w:szCs w:val="24"/>
        </w:rPr>
      </w:pPr>
      <w:r w:rsidRPr="004E792F">
        <w:rPr>
          <w:rFonts w:ascii="Times New Roman" w:eastAsia="Times New Roman" w:hAnsi="Times New Roman" w:cs="Times New Roman"/>
          <w:b/>
          <w:color w:val="000000"/>
          <w:sz w:val="24"/>
          <w:szCs w:val="24"/>
        </w:rPr>
        <w:t>G</w:t>
      </w:r>
      <w:r w:rsidR="008F63B0" w:rsidRPr="004E792F">
        <w:rPr>
          <w:rFonts w:ascii="Times New Roman" w:eastAsia="Times New Roman" w:hAnsi="Times New Roman" w:cs="Times New Roman"/>
          <w:b/>
          <w:color w:val="000000"/>
          <w:sz w:val="24"/>
          <w:szCs w:val="24"/>
        </w:rPr>
        <w:t>.</w:t>
      </w:r>
      <w:r w:rsidR="008F63B0" w:rsidRPr="004E792F">
        <w:rPr>
          <w:rFonts w:ascii="Times New Roman" w:eastAsia="Times New Roman" w:hAnsi="Times New Roman" w:cs="Times New Roman"/>
          <w:b/>
          <w:color w:val="000000"/>
          <w:sz w:val="24"/>
          <w:szCs w:val="24"/>
        </w:rPr>
        <w:tab/>
        <w:t>Competitive bidding records.</w:t>
      </w:r>
      <w:r w:rsidR="008F63B0" w:rsidRPr="008F63B0">
        <w:rPr>
          <w:rFonts w:ascii="Times New Roman" w:eastAsia="Times New Roman" w:hAnsi="Times New Roman" w:cs="Times New Roman"/>
          <w:color w:val="000000"/>
          <w:sz w:val="24"/>
          <w:szCs w:val="24"/>
        </w:rPr>
        <w:t xml:space="preserve">  Sealed bids, including the number of bids received, shall not be disclosed prior to the opening of the bids at the time specified in the judiciary’s or OMB’s bid request.</w:t>
      </w:r>
    </w:p>
    <w:p w:rsidR="008F63B0" w:rsidRPr="004E792F" w:rsidRDefault="008F63B0" w:rsidP="008F63B0">
      <w:pPr>
        <w:spacing w:after="0" w:line="240" w:lineRule="auto"/>
        <w:ind w:left="360"/>
        <w:jc w:val="both"/>
        <w:rPr>
          <w:rFonts w:ascii="Times New Roman" w:eastAsia="Times New Roman" w:hAnsi="Times New Roman" w:cs="Times New Roman"/>
          <w:b/>
          <w:color w:val="000000"/>
          <w:sz w:val="24"/>
          <w:szCs w:val="24"/>
        </w:rPr>
      </w:pPr>
    </w:p>
    <w:p w:rsidR="008F63B0" w:rsidRPr="008F63B0" w:rsidRDefault="004E792F" w:rsidP="008F63B0">
      <w:pPr>
        <w:spacing w:after="0" w:line="240" w:lineRule="auto"/>
        <w:ind w:left="360"/>
        <w:jc w:val="both"/>
        <w:rPr>
          <w:rFonts w:ascii="Times New Roman" w:eastAsia="Times New Roman" w:hAnsi="Times New Roman" w:cs="Times New Roman"/>
          <w:color w:val="000000"/>
          <w:sz w:val="24"/>
          <w:szCs w:val="24"/>
        </w:rPr>
      </w:pPr>
      <w:r w:rsidRPr="004E792F">
        <w:rPr>
          <w:rFonts w:ascii="Times New Roman" w:eastAsia="Times New Roman" w:hAnsi="Times New Roman" w:cs="Times New Roman"/>
          <w:b/>
          <w:color w:val="000000"/>
          <w:sz w:val="24"/>
          <w:szCs w:val="24"/>
        </w:rPr>
        <w:t>H</w:t>
      </w:r>
      <w:r w:rsidR="008F63B0" w:rsidRPr="004E792F">
        <w:rPr>
          <w:rFonts w:ascii="Times New Roman" w:eastAsia="Times New Roman" w:hAnsi="Times New Roman" w:cs="Times New Roman"/>
          <w:b/>
          <w:color w:val="000000"/>
          <w:sz w:val="24"/>
          <w:szCs w:val="24"/>
        </w:rPr>
        <w:t>.</w:t>
      </w:r>
      <w:r w:rsidR="008F63B0" w:rsidRPr="004E792F">
        <w:rPr>
          <w:rFonts w:ascii="Times New Roman" w:eastAsia="Times New Roman" w:hAnsi="Times New Roman" w:cs="Times New Roman"/>
          <w:b/>
          <w:color w:val="000000"/>
          <w:sz w:val="24"/>
          <w:szCs w:val="24"/>
        </w:rPr>
        <w:tab/>
        <w:t>Attorney work product</w:t>
      </w:r>
      <w:r w:rsidR="008F63B0" w:rsidRPr="008F63B0">
        <w:rPr>
          <w:rFonts w:ascii="Times New Roman" w:eastAsia="Times New Roman" w:hAnsi="Times New Roman" w:cs="Times New Roman"/>
          <w:color w:val="000000"/>
          <w:sz w:val="24"/>
          <w:szCs w:val="24"/>
        </w:rPr>
        <w:t xml:space="preserve">.  The work product of any attorney or law clerk employed by or representing the judiciary which is produced in the regular course of business or representation of the judiciary </w:t>
      </w:r>
      <w:r w:rsidR="00DC17C6">
        <w:rPr>
          <w:rFonts w:ascii="Times New Roman" w:eastAsia="Times New Roman" w:hAnsi="Times New Roman" w:cs="Times New Roman"/>
          <w:color w:val="000000"/>
          <w:sz w:val="24"/>
          <w:szCs w:val="24"/>
        </w:rPr>
        <w:t>shall not be disclosed</w:t>
      </w:r>
      <w:r w:rsidR="008F63B0" w:rsidRPr="008F63B0">
        <w:rPr>
          <w:rFonts w:ascii="Times New Roman" w:eastAsia="Times New Roman" w:hAnsi="Times New Roman" w:cs="Times New Roman"/>
          <w:color w:val="000000"/>
          <w:sz w:val="24"/>
          <w:szCs w:val="24"/>
        </w:rPr>
        <w:t>.</w:t>
      </w:r>
    </w:p>
    <w:p w:rsidR="008F63B0" w:rsidRPr="004E792F" w:rsidRDefault="008F63B0" w:rsidP="008F63B0">
      <w:pPr>
        <w:spacing w:after="0" w:line="240" w:lineRule="auto"/>
        <w:ind w:left="360"/>
        <w:jc w:val="both"/>
        <w:rPr>
          <w:rFonts w:ascii="Times New Roman" w:eastAsia="Times New Roman" w:hAnsi="Times New Roman" w:cs="Times New Roman"/>
          <w:b/>
          <w:color w:val="000000"/>
          <w:sz w:val="24"/>
          <w:szCs w:val="24"/>
        </w:rPr>
      </w:pPr>
    </w:p>
    <w:p w:rsidR="008F63B0" w:rsidRPr="008F63B0" w:rsidRDefault="004E792F" w:rsidP="008F63B0">
      <w:pPr>
        <w:spacing w:after="0" w:line="240" w:lineRule="auto"/>
        <w:ind w:left="360"/>
        <w:jc w:val="both"/>
        <w:rPr>
          <w:rFonts w:ascii="Times New Roman" w:eastAsia="Times New Roman" w:hAnsi="Times New Roman" w:cs="Times New Roman"/>
          <w:color w:val="000000"/>
          <w:sz w:val="24"/>
          <w:szCs w:val="24"/>
        </w:rPr>
      </w:pPr>
      <w:r w:rsidRPr="004E792F">
        <w:rPr>
          <w:rFonts w:ascii="Times New Roman" w:eastAsia="Times New Roman" w:hAnsi="Times New Roman" w:cs="Times New Roman"/>
          <w:b/>
          <w:color w:val="000000"/>
          <w:sz w:val="24"/>
          <w:szCs w:val="24"/>
        </w:rPr>
        <w:t>I</w:t>
      </w:r>
      <w:r w:rsidR="008F63B0" w:rsidRPr="004E792F">
        <w:rPr>
          <w:rFonts w:ascii="Times New Roman" w:eastAsia="Times New Roman" w:hAnsi="Times New Roman" w:cs="Times New Roman"/>
          <w:b/>
          <w:color w:val="000000"/>
          <w:sz w:val="24"/>
          <w:szCs w:val="24"/>
        </w:rPr>
        <w:t>.</w:t>
      </w:r>
      <w:r w:rsidR="008F63B0" w:rsidRPr="004E792F">
        <w:rPr>
          <w:rFonts w:ascii="Times New Roman" w:eastAsia="Times New Roman" w:hAnsi="Times New Roman" w:cs="Times New Roman"/>
          <w:b/>
          <w:color w:val="000000"/>
          <w:sz w:val="24"/>
          <w:szCs w:val="24"/>
        </w:rPr>
        <w:tab/>
        <w:t>Preliminary and draft reports.</w:t>
      </w:r>
      <w:r w:rsidR="008F63B0" w:rsidRPr="008F63B0">
        <w:rPr>
          <w:rFonts w:ascii="Times New Roman" w:eastAsia="Times New Roman" w:hAnsi="Times New Roman" w:cs="Times New Roman"/>
          <w:color w:val="000000"/>
          <w:sz w:val="24"/>
          <w:szCs w:val="24"/>
        </w:rPr>
        <w:t xml:space="preserve">  Preliminary or draft reports, documents, records, evaluations, investigations, audits, or compliance reviews </w:t>
      </w:r>
      <w:r w:rsidR="00DC17C6">
        <w:rPr>
          <w:rFonts w:ascii="Times New Roman" w:eastAsia="Times New Roman" w:hAnsi="Times New Roman" w:cs="Times New Roman"/>
          <w:color w:val="000000"/>
          <w:sz w:val="24"/>
          <w:szCs w:val="24"/>
        </w:rPr>
        <w:t>shall not be disclosed unless authorized, in writing,</w:t>
      </w:r>
      <w:r w:rsidR="008F63B0" w:rsidRPr="008F63B0">
        <w:rPr>
          <w:rFonts w:ascii="Times New Roman" w:eastAsia="Times New Roman" w:hAnsi="Times New Roman" w:cs="Times New Roman"/>
          <w:color w:val="000000"/>
          <w:sz w:val="24"/>
          <w:szCs w:val="24"/>
        </w:rPr>
        <w:t xml:space="preserve"> by the court.</w:t>
      </w:r>
    </w:p>
    <w:p w:rsidR="008F63B0" w:rsidRPr="008F63B0" w:rsidRDefault="008F63B0" w:rsidP="008F63B0">
      <w:pPr>
        <w:spacing w:after="0" w:line="240" w:lineRule="auto"/>
        <w:ind w:left="360"/>
        <w:jc w:val="both"/>
        <w:rPr>
          <w:rFonts w:ascii="Times New Roman" w:eastAsia="Times New Roman" w:hAnsi="Times New Roman" w:cs="Times New Roman"/>
          <w:color w:val="000000"/>
          <w:sz w:val="24"/>
          <w:szCs w:val="24"/>
        </w:rPr>
      </w:pPr>
    </w:p>
    <w:p w:rsidR="008F63B0" w:rsidRPr="008F63B0" w:rsidRDefault="004E792F" w:rsidP="008F63B0">
      <w:pPr>
        <w:spacing w:after="0" w:line="240" w:lineRule="auto"/>
        <w:ind w:left="360"/>
        <w:jc w:val="both"/>
        <w:rPr>
          <w:rFonts w:ascii="Times New Roman" w:eastAsia="Times New Roman" w:hAnsi="Times New Roman" w:cs="Times New Roman"/>
          <w:color w:val="000000"/>
          <w:sz w:val="24"/>
          <w:szCs w:val="24"/>
        </w:rPr>
      </w:pPr>
      <w:r w:rsidRPr="004E792F">
        <w:rPr>
          <w:rFonts w:ascii="Times New Roman" w:eastAsia="Times New Roman" w:hAnsi="Times New Roman" w:cs="Times New Roman"/>
          <w:b/>
          <w:color w:val="000000"/>
          <w:sz w:val="24"/>
          <w:szCs w:val="24"/>
        </w:rPr>
        <w:t>J</w:t>
      </w:r>
      <w:r w:rsidR="008F63B0" w:rsidRPr="004E792F">
        <w:rPr>
          <w:rFonts w:ascii="Times New Roman" w:eastAsia="Times New Roman" w:hAnsi="Times New Roman" w:cs="Times New Roman"/>
          <w:b/>
          <w:color w:val="000000"/>
          <w:sz w:val="24"/>
          <w:szCs w:val="24"/>
        </w:rPr>
        <w:t>.</w:t>
      </w:r>
      <w:r w:rsidR="008F63B0" w:rsidRPr="004E792F">
        <w:rPr>
          <w:rFonts w:ascii="Times New Roman" w:eastAsia="Times New Roman" w:hAnsi="Times New Roman" w:cs="Times New Roman"/>
          <w:b/>
          <w:color w:val="000000"/>
          <w:sz w:val="24"/>
          <w:szCs w:val="24"/>
        </w:rPr>
        <w:tab/>
        <w:t>Records controlled by statute or common law</w:t>
      </w:r>
      <w:r w:rsidR="008F63B0" w:rsidRPr="008F63B0">
        <w:rPr>
          <w:rFonts w:ascii="Times New Roman" w:eastAsia="Times New Roman" w:hAnsi="Times New Roman" w:cs="Times New Roman"/>
          <w:color w:val="000000"/>
          <w:sz w:val="24"/>
          <w:szCs w:val="24"/>
        </w:rPr>
        <w:t xml:space="preserve">.  Administrative records that are made inaccessible to the public pursuant to state statutes or common law </w:t>
      </w:r>
      <w:r w:rsidR="00DC17C6">
        <w:rPr>
          <w:rFonts w:ascii="Times New Roman" w:eastAsia="Times New Roman" w:hAnsi="Times New Roman" w:cs="Times New Roman"/>
          <w:color w:val="000000"/>
          <w:sz w:val="24"/>
          <w:szCs w:val="24"/>
        </w:rPr>
        <w:t>shall</w:t>
      </w:r>
      <w:r w:rsidR="008F63B0" w:rsidRPr="008F63B0">
        <w:rPr>
          <w:rFonts w:ascii="Times New Roman" w:eastAsia="Times New Roman" w:hAnsi="Times New Roman" w:cs="Times New Roman"/>
          <w:color w:val="000000"/>
          <w:sz w:val="24"/>
          <w:szCs w:val="24"/>
        </w:rPr>
        <w:t xml:space="preserve"> not be disclosed.</w:t>
      </w:r>
    </w:p>
    <w:p w:rsidR="008F63B0" w:rsidRPr="008F63B0" w:rsidRDefault="008F63B0" w:rsidP="008F63B0">
      <w:pPr>
        <w:spacing w:after="0" w:line="240" w:lineRule="auto"/>
        <w:ind w:left="360"/>
        <w:jc w:val="both"/>
        <w:rPr>
          <w:rFonts w:ascii="Times New Roman" w:eastAsia="Times New Roman" w:hAnsi="Times New Roman" w:cs="Times New Roman"/>
          <w:color w:val="000000"/>
          <w:sz w:val="24"/>
          <w:szCs w:val="24"/>
        </w:rPr>
      </w:pPr>
    </w:p>
    <w:p w:rsidR="008F63B0" w:rsidRPr="008F63B0" w:rsidRDefault="004E792F" w:rsidP="008F63B0">
      <w:pPr>
        <w:spacing w:after="0" w:line="240" w:lineRule="auto"/>
        <w:ind w:left="360"/>
        <w:jc w:val="both"/>
        <w:rPr>
          <w:rFonts w:ascii="Times New Roman" w:eastAsia="Times New Roman" w:hAnsi="Times New Roman" w:cs="Times New Roman"/>
          <w:color w:val="000000"/>
          <w:sz w:val="24"/>
          <w:szCs w:val="24"/>
        </w:rPr>
      </w:pPr>
      <w:r w:rsidRPr="004E792F">
        <w:rPr>
          <w:rFonts w:ascii="Times New Roman" w:eastAsia="Times New Roman" w:hAnsi="Times New Roman" w:cs="Times New Roman"/>
          <w:b/>
          <w:color w:val="000000"/>
          <w:sz w:val="24"/>
          <w:szCs w:val="24"/>
        </w:rPr>
        <w:t>K</w:t>
      </w:r>
      <w:r w:rsidR="008F63B0" w:rsidRPr="004E792F">
        <w:rPr>
          <w:rFonts w:ascii="Times New Roman" w:eastAsia="Times New Roman" w:hAnsi="Times New Roman" w:cs="Times New Roman"/>
          <w:b/>
          <w:color w:val="000000"/>
          <w:sz w:val="24"/>
          <w:szCs w:val="24"/>
        </w:rPr>
        <w:t>.  Court interpreter information.</w:t>
      </w:r>
      <w:r w:rsidR="008F63B0" w:rsidRPr="008F63B0">
        <w:rPr>
          <w:rFonts w:ascii="Times New Roman" w:eastAsia="Times New Roman" w:hAnsi="Times New Roman" w:cs="Times New Roman"/>
          <w:color w:val="000000"/>
          <w:sz w:val="24"/>
          <w:szCs w:val="24"/>
        </w:rPr>
        <w:t xml:space="preserve">  Records relating to individual court interpreters other than the name of the interpreter, type of work performed and amount billed</w:t>
      </w:r>
      <w:r w:rsidR="00DC17C6">
        <w:rPr>
          <w:rFonts w:ascii="Times New Roman" w:eastAsia="Times New Roman" w:hAnsi="Times New Roman" w:cs="Times New Roman"/>
          <w:color w:val="000000"/>
          <w:sz w:val="24"/>
          <w:szCs w:val="24"/>
        </w:rPr>
        <w:t xml:space="preserve"> shall not be disclosed</w:t>
      </w:r>
      <w:r w:rsidR="008F63B0" w:rsidRPr="008F63B0">
        <w:rPr>
          <w:rFonts w:ascii="Times New Roman" w:eastAsia="Times New Roman" w:hAnsi="Times New Roman" w:cs="Times New Roman"/>
          <w:color w:val="000000"/>
          <w:sz w:val="24"/>
          <w:szCs w:val="24"/>
        </w:rPr>
        <w:t>.</w:t>
      </w:r>
    </w:p>
    <w:p w:rsidR="008F63B0" w:rsidRPr="004E792F" w:rsidRDefault="008F63B0" w:rsidP="008F63B0">
      <w:pPr>
        <w:spacing w:after="0" w:line="240" w:lineRule="auto"/>
        <w:ind w:left="360"/>
        <w:jc w:val="both"/>
        <w:rPr>
          <w:rFonts w:ascii="Times New Roman" w:eastAsia="Times New Roman" w:hAnsi="Times New Roman" w:cs="Times New Roman"/>
          <w:b/>
          <w:color w:val="000000"/>
          <w:sz w:val="24"/>
          <w:szCs w:val="24"/>
        </w:rPr>
      </w:pPr>
    </w:p>
    <w:p w:rsidR="008F63B0" w:rsidRPr="008F63B0" w:rsidRDefault="004E792F" w:rsidP="008F63B0">
      <w:pPr>
        <w:spacing w:after="0" w:line="240" w:lineRule="auto"/>
        <w:ind w:left="360"/>
        <w:jc w:val="both"/>
        <w:rPr>
          <w:rFonts w:ascii="Times New Roman" w:eastAsia="Times New Roman" w:hAnsi="Times New Roman" w:cs="Times New Roman"/>
          <w:color w:val="000000"/>
          <w:sz w:val="24"/>
          <w:szCs w:val="24"/>
        </w:rPr>
      </w:pPr>
      <w:r w:rsidRPr="004E792F">
        <w:rPr>
          <w:rFonts w:ascii="Times New Roman" w:eastAsia="Times New Roman" w:hAnsi="Times New Roman" w:cs="Times New Roman"/>
          <w:b/>
          <w:color w:val="000000"/>
          <w:sz w:val="24"/>
          <w:szCs w:val="24"/>
        </w:rPr>
        <w:t>L</w:t>
      </w:r>
      <w:r w:rsidR="008F63B0" w:rsidRPr="004E792F">
        <w:rPr>
          <w:rFonts w:ascii="Times New Roman" w:eastAsia="Times New Roman" w:hAnsi="Times New Roman" w:cs="Times New Roman"/>
          <w:b/>
          <w:color w:val="000000"/>
          <w:sz w:val="24"/>
          <w:szCs w:val="24"/>
        </w:rPr>
        <w:t>.  Attorney billing records.</w:t>
      </w:r>
      <w:r w:rsidR="008F63B0" w:rsidRPr="008F63B0">
        <w:rPr>
          <w:rFonts w:ascii="Times New Roman" w:eastAsia="Times New Roman" w:hAnsi="Times New Roman" w:cs="Times New Roman"/>
          <w:color w:val="000000"/>
          <w:sz w:val="24"/>
          <w:szCs w:val="24"/>
        </w:rPr>
        <w:t xml:space="preserve">  Billing records of any court appointed attorney </w:t>
      </w:r>
      <w:r w:rsidR="00DC17C6">
        <w:rPr>
          <w:rFonts w:ascii="Times New Roman" w:eastAsia="Times New Roman" w:hAnsi="Times New Roman" w:cs="Times New Roman"/>
          <w:color w:val="000000"/>
          <w:sz w:val="24"/>
          <w:szCs w:val="24"/>
        </w:rPr>
        <w:t xml:space="preserve">shall not be disclosed </w:t>
      </w:r>
      <w:r w:rsidR="008F63B0" w:rsidRPr="008F63B0">
        <w:rPr>
          <w:rFonts w:ascii="Times New Roman" w:eastAsia="Times New Roman" w:hAnsi="Times New Roman" w:cs="Times New Roman"/>
          <w:color w:val="000000"/>
          <w:sz w:val="24"/>
          <w:szCs w:val="24"/>
        </w:rPr>
        <w:t>before the case is final unless otherwise ordered by a judge.</w:t>
      </w:r>
    </w:p>
    <w:p w:rsidR="008F63B0" w:rsidRPr="008F63B0" w:rsidRDefault="008F63B0" w:rsidP="008F63B0">
      <w:pPr>
        <w:spacing w:after="0" w:line="240" w:lineRule="auto"/>
        <w:ind w:left="360"/>
        <w:jc w:val="both"/>
        <w:rPr>
          <w:rFonts w:ascii="Times New Roman" w:eastAsia="Times New Roman" w:hAnsi="Times New Roman" w:cs="Times New Roman"/>
          <w:color w:val="000000"/>
          <w:sz w:val="24"/>
          <w:szCs w:val="24"/>
        </w:rPr>
      </w:pPr>
    </w:p>
    <w:p w:rsidR="008F63B0" w:rsidRPr="008F63B0" w:rsidRDefault="004E792F" w:rsidP="008F63B0">
      <w:pPr>
        <w:spacing w:after="0" w:line="240" w:lineRule="auto"/>
        <w:ind w:left="360"/>
        <w:jc w:val="both"/>
        <w:rPr>
          <w:rFonts w:ascii="Times New Roman" w:eastAsia="Times New Roman" w:hAnsi="Times New Roman" w:cs="Times New Roman"/>
          <w:color w:val="000000"/>
          <w:sz w:val="24"/>
          <w:szCs w:val="24"/>
        </w:rPr>
      </w:pPr>
      <w:r w:rsidRPr="004E792F">
        <w:rPr>
          <w:rFonts w:ascii="Times New Roman" w:eastAsia="Times New Roman" w:hAnsi="Times New Roman" w:cs="Times New Roman"/>
          <w:b/>
          <w:color w:val="000000"/>
          <w:sz w:val="24"/>
          <w:szCs w:val="24"/>
        </w:rPr>
        <w:t>M</w:t>
      </w:r>
      <w:r w:rsidR="008F63B0" w:rsidRPr="004E792F">
        <w:rPr>
          <w:rFonts w:ascii="Times New Roman" w:eastAsia="Times New Roman" w:hAnsi="Times New Roman" w:cs="Times New Roman"/>
          <w:b/>
          <w:color w:val="000000"/>
          <w:sz w:val="24"/>
          <w:szCs w:val="24"/>
        </w:rPr>
        <w:t>.  Testing records</w:t>
      </w:r>
      <w:r w:rsidR="008F63B0" w:rsidRPr="008F63B0">
        <w:rPr>
          <w:rFonts w:ascii="Times New Roman" w:eastAsia="Times New Roman" w:hAnsi="Times New Roman" w:cs="Times New Roman"/>
          <w:color w:val="000000"/>
          <w:sz w:val="24"/>
          <w:szCs w:val="24"/>
        </w:rPr>
        <w:t>.</w:t>
      </w:r>
      <w:r w:rsidR="00DC17C6">
        <w:rPr>
          <w:rFonts w:ascii="Times New Roman" w:eastAsia="Times New Roman" w:hAnsi="Times New Roman" w:cs="Times New Roman"/>
          <w:color w:val="000000"/>
          <w:sz w:val="24"/>
          <w:szCs w:val="24"/>
        </w:rPr>
        <w:t xml:space="preserve">  Test questions, scoring keys and </w:t>
      </w:r>
      <w:r w:rsidR="008F63B0" w:rsidRPr="008F63B0">
        <w:rPr>
          <w:rFonts w:ascii="Times New Roman" w:eastAsia="Times New Roman" w:hAnsi="Times New Roman" w:cs="Times New Roman"/>
          <w:color w:val="000000"/>
          <w:sz w:val="24"/>
          <w:szCs w:val="24"/>
        </w:rPr>
        <w:t>other examination data, including testing results (unless the person has consented to the release) used in administering an examination given for employment or for inclusion on any roster</w:t>
      </w:r>
      <w:r w:rsidR="00DC17C6">
        <w:rPr>
          <w:rFonts w:ascii="Times New Roman" w:eastAsia="Times New Roman" w:hAnsi="Times New Roman" w:cs="Times New Roman"/>
          <w:color w:val="000000"/>
          <w:sz w:val="24"/>
          <w:szCs w:val="24"/>
        </w:rPr>
        <w:t xml:space="preserve"> shall not be disclosed</w:t>
      </w:r>
      <w:r w:rsidR="008F63B0" w:rsidRPr="008F63B0">
        <w:rPr>
          <w:rFonts w:ascii="Times New Roman" w:eastAsia="Times New Roman" w:hAnsi="Times New Roman" w:cs="Times New Roman"/>
          <w:color w:val="000000"/>
          <w:sz w:val="24"/>
          <w:szCs w:val="24"/>
        </w:rPr>
        <w:t>.</w:t>
      </w:r>
    </w:p>
    <w:p w:rsidR="008F63B0" w:rsidRPr="004E792F" w:rsidRDefault="008F63B0" w:rsidP="008F63B0">
      <w:pPr>
        <w:spacing w:after="0" w:line="240" w:lineRule="auto"/>
        <w:ind w:left="360"/>
        <w:jc w:val="both"/>
        <w:rPr>
          <w:rFonts w:ascii="Times New Roman" w:eastAsia="Times New Roman" w:hAnsi="Times New Roman" w:cs="Times New Roman"/>
          <w:b/>
          <w:color w:val="000000"/>
          <w:sz w:val="24"/>
          <w:szCs w:val="24"/>
        </w:rPr>
      </w:pPr>
    </w:p>
    <w:p w:rsidR="008F63B0" w:rsidRPr="008F63B0" w:rsidRDefault="004E792F" w:rsidP="008F63B0">
      <w:pPr>
        <w:spacing w:after="0" w:line="240" w:lineRule="auto"/>
        <w:ind w:left="360"/>
        <w:jc w:val="both"/>
        <w:rPr>
          <w:rFonts w:ascii="Times New Roman" w:eastAsia="Times New Roman" w:hAnsi="Times New Roman" w:cs="Times New Roman"/>
          <w:color w:val="000000"/>
          <w:sz w:val="24"/>
          <w:szCs w:val="24"/>
        </w:rPr>
      </w:pPr>
      <w:r w:rsidRPr="004E792F">
        <w:rPr>
          <w:rFonts w:ascii="Times New Roman" w:eastAsia="Times New Roman" w:hAnsi="Times New Roman" w:cs="Times New Roman"/>
          <w:b/>
          <w:color w:val="000000"/>
          <w:sz w:val="24"/>
          <w:szCs w:val="24"/>
        </w:rPr>
        <w:t>N</w:t>
      </w:r>
      <w:r w:rsidR="008F63B0" w:rsidRPr="004E792F">
        <w:rPr>
          <w:rFonts w:ascii="Times New Roman" w:eastAsia="Times New Roman" w:hAnsi="Times New Roman" w:cs="Times New Roman"/>
          <w:b/>
          <w:color w:val="000000"/>
          <w:sz w:val="24"/>
          <w:szCs w:val="24"/>
        </w:rPr>
        <w:t xml:space="preserve">.  </w:t>
      </w:r>
      <w:r w:rsidRPr="004E792F">
        <w:rPr>
          <w:rFonts w:ascii="Times New Roman" w:eastAsia="Times New Roman" w:hAnsi="Times New Roman" w:cs="Times New Roman"/>
          <w:b/>
          <w:color w:val="000000"/>
          <w:sz w:val="24"/>
          <w:szCs w:val="24"/>
        </w:rPr>
        <w:t>Internal documents.</w:t>
      </w:r>
      <w:r>
        <w:rPr>
          <w:rFonts w:ascii="Times New Roman" w:eastAsia="Times New Roman" w:hAnsi="Times New Roman" w:cs="Times New Roman"/>
          <w:color w:val="000000"/>
          <w:sz w:val="24"/>
          <w:szCs w:val="24"/>
        </w:rPr>
        <w:t xml:space="preserve">  </w:t>
      </w:r>
      <w:r w:rsidR="008F63B0" w:rsidRPr="008F63B0">
        <w:rPr>
          <w:rFonts w:ascii="Times New Roman" w:eastAsia="Times New Roman" w:hAnsi="Times New Roman" w:cs="Times New Roman"/>
          <w:color w:val="000000"/>
          <w:sz w:val="24"/>
          <w:szCs w:val="24"/>
        </w:rPr>
        <w:t>Informal/preliminary correspondence, internal deliberations, notes, memoranda, drafts or work product</w:t>
      </w:r>
      <w:r w:rsidR="00DC17C6">
        <w:rPr>
          <w:rFonts w:ascii="Times New Roman" w:eastAsia="Times New Roman" w:hAnsi="Times New Roman" w:cs="Times New Roman"/>
          <w:color w:val="000000"/>
          <w:sz w:val="24"/>
          <w:szCs w:val="24"/>
        </w:rPr>
        <w:t xml:space="preserve"> shall not be disclosed</w:t>
      </w:r>
      <w:r w:rsidR="008F63B0" w:rsidRPr="008F63B0">
        <w:rPr>
          <w:rFonts w:ascii="Times New Roman" w:eastAsia="Times New Roman" w:hAnsi="Times New Roman" w:cs="Times New Roman"/>
          <w:color w:val="000000"/>
          <w:sz w:val="24"/>
          <w:szCs w:val="24"/>
        </w:rPr>
        <w:t xml:space="preserve">.  </w:t>
      </w:r>
      <w:r w:rsidR="00DC17C6">
        <w:rPr>
          <w:rFonts w:ascii="Times New Roman" w:eastAsia="Times New Roman" w:hAnsi="Times New Roman" w:cs="Times New Roman"/>
          <w:color w:val="000000"/>
          <w:sz w:val="24"/>
          <w:szCs w:val="24"/>
        </w:rPr>
        <w:t>This includes the following</w:t>
      </w:r>
      <w:r w:rsidR="008F63B0" w:rsidRPr="008F63B0">
        <w:rPr>
          <w:rFonts w:ascii="Times New Roman" w:eastAsia="Times New Roman" w:hAnsi="Times New Roman" w:cs="Times New Roman"/>
          <w:color w:val="000000"/>
          <w:sz w:val="24"/>
          <w:szCs w:val="24"/>
        </w:rPr>
        <w:t>:</w:t>
      </w:r>
    </w:p>
    <w:p w:rsidR="008F63B0" w:rsidRPr="008F63B0" w:rsidRDefault="008F63B0" w:rsidP="000C5A8D">
      <w:pPr>
        <w:spacing w:after="0" w:line="240" w:lineRule="auto"/>
        <w:ind w:left="720"/>
        <w:jc w:val="both"/>
        <w:rPr>
          <w:rFonts w:ascii="Times New Roman" w:eastAsia="Times New Roman" w:hAnsi="Times New Roman" w:cs="Times New Roman"/>
          <w:color w:val="000000"/>
          <w:sz w:val="24"/>
          <w:szCs w:val="24"/>
        </w:rPr>
      </w:pPr>
      <w:r w:rsidRPr="008F63B0">
        <w:rPr>
          <w:rFonts w:ascii="Times New Roman" w:eastAsia="Times New Roman" w:hAnsi="Times New Roman" w:cs="Times New Roman"/>
          <w:color w:val="000000"/>
          <w:sz w:val="24"/>
          <w:szCs w:val="24"/>
        </w:rPr>
        <w:t>i. Any correspondence transmitted by what</w:t>
      </w:r>
      <w:r w:rsidR="00007B23">
        <w:rPr>
          <w:rFonts w:ascii="Times New Roman" w:eastAsia="Times New Roman" w:hAnsi="Times New Roman" w:cs="Times New Roman"/>
          <w:color w:val="000000"/>
          <w:sz w:val="24"/>
          <w:szCs w:val="24"/>
        </w:rPr>
        <w:t>ever means, including electronic</w:t>
      </w:r>
      <w:r w:rsidRPr="008F63B0">
        <w:rPr>
          <w:rFonts w:ascii="Times New Roman" w:eastAsia="Times New Roman" w:hAnsi="Times New Roman" w:cs="Times New Roman"/>
          <w:color w:val="000000"/>
          <w:sz w:val="24"/>
          <w:szCs w:val="24"/>
        </w:rPr>
        <w:t>.</w:t>
      </w:r>
    </w:p>
    <w:p w:rsidR="008F63B0" w:rsidRPr="008F63B0" w:rsidRDefault="008F63B0" w:rsidP="008F63B0">
      <w:pPr>
        <w:spacing w:after="0" w:line="240" w:lineRule="auto"/>
        <w:ind w:left="720"/>
        <w:jc w:val="both"/>
        <w:rPr>
          <w:rFonts w:ascii="Times New Roman" w:eastAsia="Times New Roman" w:hAnsi="Times New Roman" w:cs="Times New Roman"/>
          <w:color w:val="000000"/>
          <w:sz w:val="24"/>
          <w:szCs w:val="24"/>
        </w:rPr>
      </w:pPr>
      <w:r w:rsidRPr="008F63B0">
        <w:rPr>
          <w:rFonts w:ascii="Times New Roman" w:eastAsia="Times New Roman" w:hAnsi="Times New Roman" w:cs="Times New Roman"/>
          <w:color w:val="000000"/>
          <w:sz w:val="24"/>
          <w:szCs w:val="24"/>
        </w:rPr>
        <w:t>ii. Internal deliberations on or records relating to cases before a court or judicial administration matters.  Any record relating to internal deliberations.</w:t>
      </w:r>
    </w:p>
    <w:p w:rsidR="008F63B0" w:rsidRPr="008F63B0" w:rsidRDefault="008F63B0" w:rsidP="008F63B0">
      <w:pPr>
        <w:spacing w:after="0" w:line="240" w:lineRule="auto"/>
        <w:ind w:left="360"/>
        <w:jc w:val="both"/>
        <w:rPr>
          <w:rFonts w:ascii="Times New Roman" w:eastAsia="Times New Roman" w:hAnsi="Times New Roman" w:cs="Times New Roman"/>
          <w:color w:val="000000"/>
          <w:sz w:val="24"/>
          <w:szCs w:val="24"/>
        </w:rPr>
      </w:pPr>
      <w:r w:rsidRPr="008F63B0">
        <w:rPr>
          <w:rFonts w:ascii="Times New Roman" w:eastAsia="Times New Roman" w:hAnsi="Times New Roman" w:cs="Times New Roman"/>
          <w:color w:val="000000"/>
          <w:sz w:val="24"/>
          <w:szCs w:val="24"/>
        </w:rPr>
        <w:lastRenderedPageBreak/>
        <w:tab/>
        <w:t>iii. Notes, outlines and similar preliminary materials.</w:t>
      </w:r>
    </w:p>
    <w:p w:rsidR="008F63B0" w:rsidRPr="008F63B0" w:rsidRDefault="008F63B0" w:rsidP="008F63B0">
      <w:pPr>
        <w:spacing w:after="0" w:line="240" w:lineRule="auto"/>
        <w:ind w:left="720"/>
        <w:jc w:val="both"/>
        <w:rPr>
          <w:rFonts w:ascii="Times New Roman" w:eastAsia="Times New Roman" w:hAnsi="Times New Roman" w:cs="Times New Roman"/>
          <w:color w:val="000000"/>
          <w:sz w:val="24"/>
          <w:szCs w:val="24"/>
        </w:rPr>
      </w:pPr>
      <w:r w:rsidRPr="008F63B0">
        <w:rPr>
          <w:rFonts w:ascii="Times New Roman" w:eastAsia="Times New Roman" w:hAnsi="Times New Roman" w:cs="Times New Roman"/>
          <w:color w:val="000000"/>
          <w:sz w:val="24"/>
          <w:szCs w:val="24"/>
        </w:rPr>
        <w:t>iv. Preliminary and draft reports, documents, records, evaluations, investigations, audits, or compliance reviews, including materials prepared by a consultant.</w:t>
      </w:r>
    </w:p>
    <w:p w:rsidR="008F63B0" w:rsidRPr="008F63B0" w:rsidRDefault="008F63B0" w:rsidP="008F63B0">
      <w:pPr>
        <w:spacing w:after="0" w:line="240" w:lineRule="auto"/>
        <w:ind w:left="720"/>
        <w:jc w:val="both"/>
        <w:rPr>
          <w:rFonts w:ascii="Times New Roman" w:eastAsia="Times New Roman" w:hAnsi="Times New Roman" w:cs="Times New Roman"/>
          <w:color w:val="000000"/>
          <w:sz w:val="24"/>
          <w:szCs w:val="24"/>
        </w:rPr>
      </w:pPr>
      <w:r w:rsidRPr="008F63B0">
        <w:rPr>
          <w:rFonts w:ascii="Times New Roman" w:eastAsia="Times New Roman" w:hAnsi="Times New Roman" w:cs="Times New Roman"/>
          <w:color w:val="000000"/>
          <w:sz w:val="24"/>
          <w:szCs w:val="24"/>
        </w:rPr>
        <w:t>v. The work product of any attorney, law clerk or law intern employed by or representing the judiciary which is produced in the regular course of business or representation of the judiciary.</w:t>
      </w:r>
    </w:p>
    <w:p w:rsidR="008F63B0" w:rsidRPr="004E792F" w:rsidRDefault="008F63B0" w:rsidP="008F63B0">
      <w:pPr>
        <w:spacing w:after="0" w:line="240" w:lineRule="auto"/>
        <w:ind w:left="360"/>
        <w:jc w:val="both"/>
        <w:rPr>
          <w:rFonts w:ascii="Times New Roman" w:eastAsia="Times New Roman" w:hAnsi="Times New Roman" w:cs="Times New Roman"/>
          <w:b/>
          <w:color w:val="000000"/>
          <w:sz w:val="24"/>
          <w:szCs w:val="24"/>
        </w:rPr>
      </w:pPr>
    </w:p>
    <w:p w:rsidR="008F63B0" w:rsidRPr="008F63B0" w:rsidRDefault="004E792F" w:rsidP="008F63B0">
      <w:pPr>
        <w:spacing w:after="0" w:line="240" w:lineRule="auto"/>
        <w:ind w:left="360"/>
        <w:jc w:val="both"/>
        <w:rPr>
          <w:rFonts w:ascii="Times New Roman" w:eastAsia="Times New Roman" w:hAnsi="Times New Roman" w:cs="Times New Roman"/>
          <w:color w:val="000000"/>
          <w:sz w:val="24"/>
          <w:szCs w:val="24"/>
        </w:rPr>
      </w:pPr>
      <w:r w:rsidRPr="004E792F">
        <w:rPr>
          <w:rFonts w:ascii="Times New Roman" w:eastAsia="Times New Roman" w:hAnsi="Times New Roman" w:cs="Times New Roman"/>
          <w:b/>
          <w:color w:val="000000"/>
          <w:sz w:val="24"/>
          <w:szCs w:val="24"/>
        </w:rPr>
        <w:t>O</w:t>
      </w:r>
      <w:r w:rsidR="008F63B0" w:rsidRPr="004E792F">
        <w:rPr>
          <w:rFonts w:ascii="Times New Roman" w:eastAsia="Times New Roman" w:hAnsi="Times New Roman" w:cs="Times New Roman"/>
          <w:b/>
          <w:color w:val="000000"/>
          <w:sz w:val="24"/>
          <w:szCs w:val="24"/>
        </w:rPr>
        <w:t>.  Records relating to litigation.</w:t>
      </w:r>
      <w:r w:rsidR="008F63B0" w:rsidRPr="008F63B0">
        <w:rPr>
          <w:rFonts w:ascii="Times New Roman" w:eastAsia="Times New Roman" w:hAnsi="Times New Roman" w:cs="Times New Roman"/>
          <w:color w:val="000000"/>
          <w:sz w:val="24"/>
          <w:szCs w:val="24"/>
        </w:rPr>
        <w:t xml:space="preserve">  Records pertaining to pending or potential litigation which are not filed with a court as part of a case shall not be disclosed.</w:t>
      </w:r>
    </w:p>
    <w:p w:rsidR="008F63B0" w:rsidRPr="008F63B0" w:rsidRDefault="008F63B0" w:rsidP="008F63B0">
      <w:pPr>
        <w:spacing w:after="0" w:line="240" w:lineRule="auto"/>
        <w:ind w:left="360"/>
        <w:jc w:val="both"/>
        <w:rPr>
          <w:rFonts w:ascii="Times New Roman" w:eastAsia="Times New Roman" w:hAnsi="Times New Roman" w:cs="Times New Roman"/>
          <w:color w:val="000000"/>
          <w:sz w:val="24"/>
          <w:szCs w:val="24"/>
        </w:rPr>
      </w:pPr>
    </w:p>
    <w:p w:rsidR="008F63B0" w:rsidRPr="008F63B0" w:rsidRDefault="004E792F" w:rsidP="008F63B0">
      <w:pPr>
        <w:spacing w:after="0" w:line="240" w:lineRule="auto"/>
        <w:ind w:left="360"/>
        <w:jc w:val="both"/>
        <w:rPr>
          <w:rFonts w:ascii="Times New Roman" w:eastAsia="Times New Roman" w:hAnsi="Times New Roman" w:cs="Times New Roman"/>
          <w:color w:val="000000"/>
          <w:sz w:val="24"/>
          <w:szCs w:val="24"/>
        </w:rPr>
      </w:pPr>
      <w:r w:rsidRPr="004E792F">
        <w:rPr>
          <w:rFonts w:ascii="Times New Roman" w:eastAsia="Times New Roman" w:hAnsi="Times New Roman" w:cs="Times New Roman"/>
          <w:b/>
          <w:color w:val="000000"/>
          <w:sz w:val="24"/>
          <w:szCs w:val="24"/>
        </w:rPr>
        <w:t>P</w:t>
      </w:r>
      <w:r w:rsidR="008F63B0" w:rsidRPr="004E792F">
        <w:rPr>
          <w:rFonts w:ascii="Times New Roman" w:eastAsia="Times New Roman" w:hAnsi="Times New Roman" w:cs="Times New Roman"/>
          <w:b/>
          <w:color w:val="000000"/>
          <w:sz w:val="24"/>
          <w:szCs w:val="24"/>
        </w:rPr>
        <w:t xml:space="preserve">.  </w:t>
      </w:r>
      <w:r w:rsidRPr="004E792F">
        <w:rPr>
          <w:rFonts w:ascii="Times New Roman" w:eastAsia="Times New Roman" w:hAnsi="Times New Roman" w:cs="Times New Roman"/>
          <w:b/>
          <w:color w:val="000000"/>
          <w:sz w:val="24"/>
          <w:szCs w:val="24"/>
        </w:rPr>
        <w:t>Law library records.</w:t>
      </w:r>
      <w:r>
        <w:rPr>
          <w:rFonts w:ascii="Times New Roman" w:eastAsia="Times New Roman" w:hAnsi="Times New Roman" w:cs="Times New Roman"/>
          <w:color w:val="000000"/>
          <w:sz w:val="24"/>
          <w:szCs w:val="24"/>
        </w:rPr>
        <w:t xml:space="preserve">  </w:t>
      </w:r>
      <w:r w:rsidR="008F63B0" w:rsidRPr="008F63B0">
        <w:rPr>
          <w:rFonts w:ascii="Times New Roman" w:eastAsia="Times New Roman" w:hAnsi="Times New Roman" w:cs="Times New Roman"/>
          <w:color w:val="000000"/>
          <w:sz w:val="24"/>
          <w:szCs w:val="24"/>
        </w:rPr>
        <w:t>Any record in a law library that links a patron’s name with the materials requested or borrowed</w:t>
      </w:r>
      <w:r w:rsidR="00DC17C6">
        <w:rPr>
          <w:rFonts w:ascii="Times New Roman" w:eastAsia="Times New Roman" w:hAnsi="Times New Roman" w:cs="Times New Roman"/>
          <w:color w:val="000000"/>
          <w:sz w:val="24"/>
          <w:szCs w:val="24"/>
        </w:rPr>
        <w:t xml:space="preserve"> shall not be disclosed</w:t>
      </w:r>
      <w:r w:rsidR="008F63B0" w:rsidRPr="008F63B0">
        <w:rPr>
          <w:rFonts w:ascii="Times New Roman" w:eastAsia="Times New Roman" w:hAnsi="Times New Roman" w:cs="Times New Roman"/>
          <w:color w:val="000000"/>
          <w:sz w:val="24"/>
          <w:szCs w:val="24"/>
        </w:rPr>
        <w:t>.</w:t>
      </w:r>
    </w:p>
    <w:p w:rsidR="008F63B0" w:rsidRPr="008F63B0" w:rsidRDefault="008F63B0" w:rsidP="008F63B0">
      <w:pPr>
        <w:spacing w:after="0" w:line="240" w:lineRule="auto"/>
        <w:ind w:left="360"/>
        <w:jc w:val="both"/>
        <w:rPr>
          <w:rFonts w:ascii="Times New Roman" w:eastAsia="Times New Roman" w:hAnsi="Times New Roman" w:cs="Times New Roman"/>
          <w:color w:val="000000"/>
          <w:sz w:val="24"/>
          <w:szCs w:val="24"/>
        </w:rPr>
      </w:pPr>
    </w:p>
    <w:p w:rsidR="008F63B0" w:rsidRPr="008F63B0" w:rsidRDefault="004E792F" w:rsidP="008F63B0">
      <w:pPr>
        <w:spacing w:after="0" w:line="240" w:lineRule="auto"/>
        <w:ind w:left="360"/>
        <w:jc w:val="both"/>
        <w:rPr>
          <w:rFonts w:ascii="Times New Roman" w:eastAsia="Times New Roman" w:hAnsi="Times New Roman" w:cs="Times New Roman"/>
          <w:color w:val="000000"/>
          <w:sz w:val="24"/>
          <w:szCs w:val="24"/>
        </w:rPr>
      </w:pPr>
      <w:r w:rsidRPr="004E792F">
        <w:rPr>
          <w:rFonts w:ascii="Times New Roman" w:eastAsia="Times New Roman" w:hAnsi="Times New Roman" w:cs="Times New Roman"/>
          <w:b/>
          <w:color w:val="000000"/>
          <w:sz w:val="24"/>
          <w:szCs w:val="24"/>
        </w:rPr>
        <w:t>Q</w:t>
      </w:r>
      <w:r w:rsidR="008F63B0" w:rsidRPr="004E792F">
        <w:rPr>
          <w:rFonts w:ascii="Times New Roman" w:eastAsia="Times New Roman" w:hAnsi="Times New Roman" w:cs="Times New Roman"/>
          <w:b/>
          <w:color w:val="000000"/>
          <w:sz w:val="24"/>
          <w:szCs w:val="24"/>
        </w:rPr>
        <w:t>.  Calendar information.</w:t>
      </w:r>
      <w:r w:rsidR="008F63B0" w:rsidRPr="008F63B0">
        <w:rPr>
          <w:rFonts w:ascii="Times New Roman" w:eastAsia="Times New Roman" w:hAnsi="Times New Roman" w:cs="Times New Roman"/>
          <w:color w:val="000000"/>
          <w:sz w:val="24"/>
          <w:szCs w:val="24"/>
        </w:rPr>
        <w:t xml:space="preserve">  Any record that reflects an individual’s appointments or engagements, other than case assignments, that are in the future or that constitute a clearly unwarranted invasion of privacy</w:t>
      </w:r>
      <w:r w:rsidR="00DC17C6">
        <w:rPr>
          <w:rFonts w:ascii="Times New Roman" w:eastAsia="Times New Roman" w:hAnsi="Times New Roman" w:cs="Times New Roman"/>
          <w:color w:val="000000"/>
          <w:sz w:val="24"/>
          <w:szCs w:val="24"/>
        </w:rPr>
        <w:t xml:space="preserve"> shall not be disclosed</w:t>
      </w:r>
      <w:r w:rsidR="008F63B0" w:rsidRPr="008F63B0">
        <w:rPr>
          <w:rFonts w:ascii="Times New Roman" w:eastAsia="Times New Roman" w:hAnsi="Times New Roman" w:cs="Times New Roman"/>
          <w:color w:val="000000"/>
          <w:sz w:val="24"/>
          <w:szCs w:val="24"/>
        </w:rPr>
        <w:t>.</w:t>
      </w:r>
    </w:p>
    <w:p w:rsidR="008F63B0" w:rsidRPr="008F63B0" w:rsidRDefault="008F63B0" w:rsidP="008F63B0">
      <w:pPr>
        <w:spacing w:after="0" w:line="240" w:lineRule="auto"/>
        <w:ind w:left="360"/>
        <w:jc w:val="both"/>
        <w:rPr>
          <w:rFonts w:ascii="Times New Roman" w:eastAsia="Times New Roman" w:hAnsi="Times New Roman" w:cs="Times New Roman"/>
          <w:color w:val="000000"/>
          <w:sz w:val="24"/>
          <w:szCs w:val="24"/>
        </w:rPr>
      </w:pPr>
    </w:p>
    <w:p w:rsidR="008F63B0" w:rsidRPr="008F63B0" w:rsidRDefault="004E792F" w:rsidP="008F63B0">
      <w:pPr>
        <w:spacing w:after="0" w:line="240" w:lineRule="auto"/>
        <w:ind w:left="360"/>
        <w:jc w:val="both"/>
        <w:rPr>
          <w:rFonts w:ascii="Times New Roman" w:eastAsia="Times New Roman" w:hAnsi="Times New Roman" w:cs="Times New Roman"/>
          <w:color w:val="000000"/>
          <w:sz w:val="24"/>
          <w:szCs w:val="24"/>
        </w:rPr>
      </w:pPr>
      <w:r w:rsidRPr="004E792F">
        <w:rPr>
          <w:rFonts w:ascii="Times New Roman" w:eastAsia="Times New Roman" w:hAnsi="Times New Roman" w:cs="Times New Roman"/>
          <w:b/>
          <w:color w:val="000000"/>
          <w:sz w:val="24"/>
          <w:szCs w:val="24"/>
        </w:rPr>
        <w:t>R</w:t>
      </w:r>
      <w:r w:rsidR="008F63B0" w:rsidRPr="004E792F">
        <w:rPr>
          <w:rFonts w:ascii="Times New Roman" w:eastAsia="Times New Roman" w:hAnsi="Times New Roman" w:cs="Times New Roman"/>
          <w:b/>
          <w:color w:val="000000"/>
          <w:sz w:val="24"/>
          <w:szCs w:val="24"/>
        </w:rPr>
        <w:t>.  Juror Records.</w:t>
      </w:r>
      <w:r w:rsidR="008F63B0" w:rsidRPr="008F63B0">
        <w:rPr>
          <w:rFonts w:ascii="Times New Roman" w:eastAsia="Times New Roman" w:hAnsi="Times New Roman" w:cs="Times New Roman"/>
          <w:color w:val="000000"/>
          <w:sz w:val="24"/>
          <w:szCs w:val="24"/>
        </w:rPr>
        <w:t xml:space="preserve">  Personal information regarding jurors, such as name, juror address, and phone number </w:t>
      </w:r>
      <w:r w:rsidR="00DC17C6">
        <w:rPr>
          <w:rFonts w:ascii="Times New Roman" w:eastAsia="Times New Roman" w:hAnsi="Times New Roman" w:cs="Times New Roman"/>
          <w:color w:val="000000"/>
          <w:sz w:val="24"/>
          <w:szCs w:val="24"/>
        </w:rPr>
        <w:t>shall not be disclosed</w:t>
      </w:r>
      <w:r w:rsidR="008F63B0" w:rsidRPr="008F63B0">
        <w:rPr>
          <w:rFonts w:ascii="Times New Roman" w:eastAsia="Times New Roman" w:hAnsi="Times New Roman" w:cs="Times New Roman"/>
          <w:color w:val="000000"/>
          <w:sz w:val="24"/>
          <w:szCs w:val="24"/>
        </w:rPr>
        <w:t xml:space="preserve"> unless authorized by a judge.</w:t>
      </w:r>
    </w:p>
    <w:p w:rsidR="008F63B0" w:rsidRPr="008F63B0" w:rsidRDefault="008F63B0" w:rsidP="008F63B0">
      <w:pPr>
        <w:spacing w:after="0" w:line="240" w:lineRule="auto"/>
        <w:ind w:left="360"/>
        <w:jc w:val="both"/>
        <w:rPr>
          <w:rFonts w:ascii="Times New Roman" w:eastAsia="Times New Roman" w:hAnsi="Times New Roman" w:cs="Times New Roman"/>
          <w:color w:val="000000"/>
          <w:sz w:val="24"/>
          <w:szCs w:val="24"/>
        </w:rPr>
      </w:pPr>
    </w:p>
    <w:p w:rsidR="008F63B0" w:rsidRPr="008F63B0" w:rsidRDefault="004E792F" w:rsidP="00DC17C6">
      <w:pPr>
        <w:spacing w:after="0" w:line="240" w:lineRule="auto"/>
        <w:ind w:left="360"/>
        <w:jc w:val="both"/>
        <w:rPr>
          <w:rFonts w:ascii="Times New Roman" w:eastAsia="Times New Roman" w:hAnsi="Times New Roman" w:cs="Times New Roman"/>
          <w:color w:val="000000"/>
          <w:sz w:val="24"/>
          <w:szCs w:val="24"/>
        </w:rPr>
      </w:pPr>
      <w:r w:rsidRPr="004E792F">
        <w:rPr>
          <w:rFonts w:ascii="Times New Roman" w:eastAsia="Times New Roman" w:hAnsi="Times New Roman" w:cs="Times New Roman"/>
          <w:b/>
          <w:color w:val="000000"/>
          <w:sz w:val="24"/>
          <w:szCs w:val="24"/>
        </w:rPr>
        <w:t>S</w:t>
      </w:r>
      <w:r w:rsidR="008F63B0" w:rsidRPr="004E792F">
        <w:rPr>
          <w:rFonts w:ascii="Times New Roman" w:eastAsia="Times New Roman" w:hAnsi="Times New Roman" w:cs="Times New Roman"/>
          <w:b/>
          <w:color w:val="000000"/>
          <w:sz w:val="24"/>
          <w:szCs w:val="24"/>
        </w:rPr>
        <w:t xml:space="preserve">.  </w:t>
      </w:r>
      <w:r w:rsidRPr="004E792F">
        <w:rPr>
          <w:rFonts w:ascii="Times New Roman" w:eastAsia="Times New Roman" w:hAnsi="Times New Roman" w:cs="Times New Roman"/>
          <w:b/>
          <w:color w:val="000000"/>
          <w:sz w:val="24"/>
          <w:szCs w:val="24"/>
        </w:rPr>
        <w:t>Administration of justice.</w:t>
      </w:r>
      <w:r>
        <w:rPr>
          <w:rFonts w:ascii="Times New Roman" w:eastAsia="Times New Roman" w:hAnsi="Times New Roman" w:cs="Times New Roman"/>
          <w:color w:val="000000"/>
          <w:sz w:val="24"/>
          <w:szCs w:val="24"/>
        </w:rPr>
        <w:t xml:space="preserve">  </w:t>
      </w:r>
      <w:r w:rsidR="008F63B0" w:rsidRPr="008F63B0">
        <w:rPr>
          <w:rFonts w:ascii="Times New Roman" w:eastAsia="Times New Roman" w:hAnsi="Times New Roman" w:cs="Times New Roman"/>
          <w:color w:val="000000"/>
          <w:sz w:val="24"/>
          <w:szCs w:val="24"/>
        </w:rPr>
        <w:t>Information presenting a risk to personal privacy, or the fair, impartial and orderly administration of justice as determined by the Chief Magistrate</w:t>
      </w:r>
      <w:r w:rsidR="00DC17C6">
        <w:rPr>
          <w:rFonts w:ascii="Times New Roman" w:eastAsia="Times New Roman" w:hAnsi="Times New Roman" w:cs="Times New Roman"/>
          <w:color w:val="000000"/>
          <w:sz w:val="24"/>
          <w:szCs w:val="24"/>
        </w:rPr>
        <w:t xml:space="preserve"> shall not be disclosed</w:t>
      </w:r>
      <w:r w:rsidR="008F63B0" w:rsidRPr="008F63B0">
        <w:rPr>
          <w:rFonts w:ascii="Times New Roman" w:eastAsia="Times New Roman" w:hAnsi="Times New Roman" w:cs="Times New Roman"/>
          <w:color w:val="000000"/>
          <w:sz w:val="24"/>
          <w:szCs w:val="24"/>
        </w:rPr>
        <w:t>.</w:t>
      </w:r>
    </w:p>
    <w:p w:rsidR="00C412C5" w:rsidRDefault="00C412C5" w:rsidP="00113A29">
      <w:pPr>
        <w:spacing w:after="0" w:line="240" w:lineRule="auto"/>
        <w:jc w:val="both"/>
        <w:rPr>
          <w:rFonts w:ascii="Times New Roman" w:eastAsia="Times New Roman" w:hAnsi="Times New Roman" w:cs="Times New Roman"/>
          <w:b/>
          <w:color w:val="000000"/>
          <w:sz w:val="24"/>
          <w:szCs w:val="24"/>
        </w:rPr>
      </w:pPr>
    </w:p>
    <w:p w:rsidR="008F63B0" w:rsidRPr="008F63B0" w:rsidRDefault="00113A29" w:rsidP="00113A29">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w:t>
      </w:r>
      <w:r>
        <w:rPr>
          <w:rFonts w:ascii="Times New Roman" w:eastAsia="Times New Roman" w:hAnsi="Times New Roman" w:cs="Times New Roman"/>
          <w:b/>
          <w:color w:val="000000"/>
          <w:sz w:val="24"/>
          <w:szCs w:val="24"/>
        </w:rPr>
        <w:tab/>
      </w:r>
      <w:r w:rsidR="008F63B0" w:rsidRPr="008F63B0">
        <w:rPr>
          <w:rFonts w:ascii="Times New Roman" w:eastAsia="Times New Roman" w:hAnsi="Times New Roman" w:cs="Times New Roman"/>
          <w:b/>
          <w:color w:val="000000"/>
          <w:sz w:val="24"/>
          <w:szCs w:val="24"/>
        </w:rPr>
        <w:t>TRAVEL EXPENSES</w:t>
      </w:r>
    </w:p>
    <w:p w:rsidR="008F63B0" w:rsidRPr="008F63B0" w:rsidRDefault="008F63B0" w:rsidP="008F63B0">
      <w:pPr>
        <w:spacing w:after="0" w:line="240" w:lineRule="auto"/>
        <w:ind w:left="1080"/>
        <w:jc w:val="both"/>
        <w:rPr>
          <w:rFonts w:ascii="Times New Roman" w:eastAsia="Times New Roman" w:hAnsi="Times New Roman" w:cs="Times New Roman"/>
          <w:color w:val="000000"/>
          <w:sz w:val="24"/>
          <w:szCs w:val="24"/>
        </w:rPr>
      </w:pPr>
    </w:p>
    <w:p w:rsidR="008F63B0" w:rsidRPr="008F63B0" w:rsidRDefault="008F63B0" w:rsidP="008F63B0">
      <w:pPr>
        <w:spacing w:after="0" w:line="240" w:lineRule="auto"/>
        <w:ind w:left="360"/>
        <w:jc w:val="both"/>
        <w:rPr>
          <w:rFonts w:ascii="Times New Roman" w:eastAsia="Times New Roman" w:hAnsi="Times New Roman" w:cs="Times New Roman"/>
          <w:color w:val="000000"/>
          <w:sz w:val="24"/>
          <w:szCs w:val="24"/>
        </w:rPr>
      </w:pPr>
      <w:r w:rsidRPr="008F63B0">
        <w:rPr>
          <w:rFonts w:ascii="Times New Roman" w:eastAsia="Times New Roman" w:hAnsi="Times New Roman" w:cs="Times New Roman"/>
          <w:color w:val="000000"/>
          <w:sz w:val="24"/>
          <w:szCs w:val="24"/>
        </w:rPr>
        <w:t xml:space="preserve"> In the interest of extending the openness of the Delaware courts whenever possible, without unduly impacting the administrative operations of the Courts, information available from court and Administrative Office of the Courts records related to expenses for travel of judges, other judicial officers, or court staff will be provided, pursuant to any requests under this policy in the following format:</w:t>
      </w:r>
    </w:p>
    <w:p w:rsidR="008F63B0" w:rsidRPr="008F63B0" w:rsidRDefault="008F63B0" w:rsidP="008F63B0">
      <w:pPr>
        <w:spacing w:after="0" w:line="240" w:lineRule="auto"/>
        <w:ind w:left="360"/>
        <w:jc w:val="both"/>
        <w:rPr>
          <w:rFonts w:ascii="Times New Roman" w:eastAsia="Times New Roman" w:hAnsi="Times New Roman" w:cs="Times New Roman"/>
          <w:color w:val="000000"/>
          <w:sz w:val="24"/>
          <w:szCs w:val="24"/>
        </w:rPr>
      </w:pPr>
    </w:p>
    <w:p w:rsidR="008F63B0" w:rsidRPr="008F63B0" w:rsidRDefault="008F63B0" w:rsidP="008F63B0">
      <w:pPr>
        <w:spacing w:after="0" w:line="240" w:lineRule="auto"/>
        <w:ind w:left="360"/>
        <w:jc w:val="both"/>
        <w:rPr>
          <w:rFonts w:ascii="Times New Roman" w:eastAsia="Times New Roman" w:hAnsi="Times New Roman" w:cs="Times New Roman"/>
          <w:color w:val="000000"/>
          <w:sz w:val="24"/>
          <w:szCs w:val="24"/>
        </w:rPr>
      </w:pPr>
      <w:r w:rsidRPr="008F63B0">
        <w:rPr>
          <w:rFonts w:ascii="Times New Roman" w:eastAsia="Times New Roman" w:hAnsi="Times New Roman" w:cs="Times New Roman"/>
          <w:color w:val="000000"/>
          <w:sz w:val="24"/>
          <w:szCs w:val="24"/>
        </w:rPr>
        <w:t>• Name of the traveler</w:t>
      </w:r>
    </w:p>
    <w:p w:rsidR="008F63B0" w:rsidRPr="008F63B0" w:rsidRDefault="008F63B0" w:rsidP="008F63B0">
      <w:pPr>
        <w:spacing w:after="0" w:line="240" w:lineRule="auto"/>
        <w:ind w:left="360"/>
        <w:jc w:val="both"/>
        <w:rPr>
          <w:rFonts w:ascii="Times New Roman" w:eastAsia="Times New Roman" w:hAnsi="Times New Roman" w:cs="Times New Roman"/>
          <w:color w:val="000000"/>
          <w:sz w:val="24"/>
          <w:szCs w:val="24"/>
        </w:rPr>
      </w:pPr>
      <w:r w:rsidRPr="008F63B0">
        <w:rPr>
          <w:rFonts w:ascii="Times New Roman" w:eastAsia="Times New Roman" w:hAnsi="Times New Roman" w:cs="Times New Roman"/>
          <w:color w:val="000000"/>
          <w:sz w:val="24"/>
          <w:szCs w:val="24"/>
        </w:rPr>
        <w:t>• Purpose or description of a trip, which includes all work-related out-of-state travel and work-related non-routine in-state travel (i.e., in-state continuing legal education programs) funded by state or federal funding, or third parties. Third parties may include, for example, the American Bar Association, the National Center for State Courts, the State Justice Institute (judicial scholarships) and various law schools and foundations.</w:t>
      </w:r>
    </w:p>
    <w:p w:rsidR="008F63B0" w:rsidRPr="008F63B0" w:rsidRDefault="008F63B0" w:rsidP="008F63B0">
      <w:pPr>
        <w:spacing w:after="0" w:line="240" w:lineRule="auto"/>
        <w:ind w:left="360"/>
        <w:jc w:val="both"/>
        <w:rPr>
          <w:rFonts w:ascii="Times New Roman" w:eastAsia="Times New Roman" w:hAnsi="Times New Roman" w:cs="Times New Roman"/>
          <w:color w:val="000000"/>
          <w:sz w:val="24"/>
          <w:szCs w:val="24"/>
        </w:rPr>
      </w:pPr>
      <w:r w:rsidRPr="008F63B0">
        <w:rPr>
          <w:rFonts w:ascii="Times New Roman" w:eastAsia="Times New Roman" w:hAnsi="Times New Roman" w:cs="Times New Roman"/>
          <w:color w:val="000000"/>
          <w:sz w:val="24"/>
          <w:szCs w:val="24"/>
        </w:rPr>
        <w:t>• Date(s) of the trip, including either specific dates or general dates (i.e., fall) if a trip occurs on a regular basis such that disclosure could create a security risk.</w:t>
      </w:r>
    </w:p>
    <w:p w:rsidR="008F63B0" w:rsidRPr="008F63B0" w:rsidRDefault="008F63B0" w:rsidP="008F63B0">
      <w:pPr>
        <w:spacing w:after="0" w:line="240" w:lineRule="auto"/>
        <w:ind w:left="360"/>
        <w:jc w:val="both"/>
        <w:rPr>
          <w:rFonts w:ascii="Times New Roman" w:eastAsia="Times New Roman" w:hAnsi="Times New Roman" w:cs="Times New Roman"/>
          <w:color w:val="000000"/>
          <w:sz w:val="24"/>
          <w:szCs w:val="24"/>
        </w:rPr>
      </w:pPr>
      <w:r w:rsidRPr="008F63B0">
        <w:rPr>
          <w:rFonts w:ascii="Times New Roman" w:eastAsia="Times New Roman" w:hAnsi="Times New Roman" w:cs="Times New Roman"/>
          <w:color w:val="000000"/>
          <w:sz w:val="24"/>
          <w:szCs w:val="24"/>
        </w:rPr>
        <w:t>• City and state of the trip destination, unless disclosing the location of a trip, occurring on a regular basis could create a security risk.</w:t>
      </w:r>
    </w:p>
    <w:p w:rsidR="008F63B0" w:rsidRPr="008F63B0" w:rsidRDefault="008F63B0" w:rsidP="008F63B0">
      <w:pPr>
        <w:spacing w:after="0" w:line="240" w:lineRule="auto"/>
        <w:ind w:left="360"/>
        <w:jc w:val="both"/>
        <w:rPr>
          <w:rFonts w:ascii="Times New Roman" w:eastAsia="Times New Roman" w:hAnsi="Times New Roman" w:cs="Times New Roman"/>
          <w:color w:val="000000"/>
          <w:sz w:val="24"/>
          <w:szCs w:val="24"/>
        </w:rPr>
      </w:pPr>
      <w:r w:rsidRPr="008F63B0">
        <w:rPr>
          <w:rFonts w:ascii="Times New Roman" w:eastAsia="Times New Roman" w:hAnsi="Times New Roman" w:cs="Times New Roman"/>
          <w:color w:val="000000"/>
          <w:sz w:val="24"/>
          <w:szCs w:val="24"/>
        </w:rPr>
        <w:t>• It will be noted whether each trip has been funded through the court’s state or federal grant funding, or through a third party.</w:t>
      </w:r>
    </w:p>
    <w:p w:rsidR="008F63B0" w:rsidRPr="008F63B0" w:rsidRDefault="008F63B0" w:rsidP="008F63B0">
      <w:pPr>
        <w:spacing w:after="0" w:line="240" w:lineRule="auto"/>
        <w:ind w:left="360"/>
        <w:jc w:val="both"/>
        <w:rPr>
          <w:rFonts w:ascii="Times New Roman" w:eastAsia="Times New Roman" w:hAnsi="Times New Roman" w:cs="Times New Roman"/>
          <w:color w:val="000000"/>
          <w:sz w:val="24"/>
          <w:szCs w:val="24"/>
        </w:rPr>
      </w:pPr>
      <w:r w:rsidRPr="008F63B0">
        <w:rPr>
          <w:rFonts w:ascii="Times New Roman" w:eastAsia="Times New Roman" w:hAnsi="Times New Roman" w:cs="Times New Roman"/>
          <w:color w:val="000000"/>
          <w:sz w:val="24"/>
          <w:szCs w:val="24"/>
        </w:rPr>
        <w:t>• If funded by state or federal funds, total costs for each trip, with the total travel costs, including transportation, lodging, meals and trip incidentals, and registration costs noted separately except that costs for attending Judicial Conference educational activities need not be broken out separately for each judge, unless reimbursements are obtained separately from their individual court. The total cost for Judicial Conference events covering lodging, meals and program costs will be given instead of the individual breakdowns by judge.</w:t>
      </w:r>
    </w:p>
    <w:p w:rsidR="000C5A8D" w:rsidRDefault="008F63B0" w:rsidP="000C5A8D">
      <w:pPr>
        <w:spacing w:after="0" w:line="240" w:lineRule="auto"/>
        <w:ind w:left="360"/>
        <w:jc w:val="both"/>
        <w:rPr>
          <w:rFonts w:ascii="Times New Roman" w:eastAsia="Times New Roman" w:hAnsi="Times New Roman" w:cs="Times New Roman"/>
          <w:color w:val="000000"/>
          <w:sz w:val="24"/>
          <w:szCs w:val="24"/>
        </w:rPr>
      </w:pPr>
      <w:r w:rsidRPr="008F63B0">
        <w:rPr>
          <w:rFonts w:ascii="Times New Roman" w:eastAsia="Times New Roman" w:hAnsi="Times New Roman" w:cs="Times New Roman"/>
          <w:color w:val="000000"/>
          <w:sz w:val="24"/>
          <w:szCs w:val="24"/>
        </w:rPr>
        <w:t xml:space="preserve">• If funded by a third party, the following information will be provided from available court and Administrative Office of the Courts records: 1) the name of the third party which funded the trip, and 2) whether the trip included the traveler’s participation in an event, such as </w:t>
      </w:r>
      <w:r w:rsidRPr="008F63B0">
        <w:rPr>
          <w:rFonts w:ascii="Times New Roman" w:eastAsia="Times New Roman" w:hAnsi="Times New Roman" w:cs="Times New Roman"/>
          <w:color w:val="000000"/>
          <w:sz w:val="24"/>
          <w:szCs w:val="24"/>
        </w:rPr>
        <w:lastRenderedPageBreak/>
        <w:t>making a speech, presenting a paper, participating in a panel discussion, etc., which served to promote the interest of the State of Delaware and the Delaware Judiciary. If State funds are initially expended and then reimbursed by the third party, information about the reimbursement to the State will be provided.</w:t>
      </w:r>
    </w:p>
    <w:p w:rsidR="000C5A8D" w:rsidRDefault="000C5A8D" w:rsidP="000C5A8D">
      <w:pPr>
        <w:tabs>
          <w:tab w:val="left" w:pos="36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8F63B0" w:rsidRPr="000C5A8D" w:rsidRDefault="008F63B0" w:rsidP="000C5A8D">
      <w:pPr>
        <w:tabs>
          <w:tab w:val="left" w:pos="360"/>
        </w:tabs>
        <w:spacing w:after="0" w:line="240" w:lineRule="auto"/>
        <w:jc w:val="both"/>
        <w:rPr>
          <w:rFonts w:ascii="Times New Roman" w:eastAsia="Times New Roman" w:hAnsi="Times New Roman" w:cs="Times New Roman"/>
          <w:color w:val="000000"/>
          <w:sz w:val="24"/>
          <w:szCs w:val="24"/>
        </w:rPr>
      </w:pPr>
      <w:r w:rsidRPr="000C5A8D">
        <w:rPr>
          <w:rFonts w:ascii="Times New Roman" w:eastAsia="Times New Roman" w:hAnsi="Times New Roman" w:cs="Times New Roman"/>
          <w:color w:val="000000"/>
          <w:sz w:val="24"/>
          <w:szCs w:val="24"/>
        </w:rPr>
        <w:t xml:space="preserve">Such records may be held until after the travel is completed if </w:t>
      </w:r>
      <w:r w:rsidR="00DC17C6" w:rsidRPr="000C5A8D">
        <w:rPr>
          <w:rFonts w:ascii="Times New Roman" w:eastAsia="Times New Roman" w:hAnsi="Times New Roman" w:cs="Times New Roman"/>
          <w:color w:val="000000"/>
          <w:sz w:val="24"/>
          <w:szCs w:val="24"/>
        </w:rPr>
        <w:t>release prior to or during a trip would create a security risk.</w:t>
      </w:r>
    </w:p>
    <w:p w:rsidR="00761FDD" w:rsidRPr="008F63B0" w:rsidRDefault="00761FDD" w:rsidP="00113A29">
      <w:pPr>
        <w:spacing w:after="0" w:line="240" w:lineRule="auto"/>
        <w:jc w:val="both"/>
        <w:rPr>
          <w:rFonts w:ascii="Times New Roman" w:eastAsia="Times New Roman" w:hAnsi="Times New Roman" w:cs="Times New Roman"/>
          <w:color w:val="000000"/>
          <w:sz w:val="24"/>
          <w:szCs w:val="24"/>
        </w:rPr>
      </w:pPr>
    </w:p>
    <w:p w:rsidR="00927588" w:rsidRPr="00927588" w:rsidRDefault="00113A29" w:rsidP="00113A29">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w:t>
      </w:r>
      <w:r>
        <w:rPr>
          <w:rFonts w:ascii="Times New Roman" w:eastAsia="Times New Roman" w:hAnsi="Times New Roman" w:cs="Times New Roman"/>
          <w:b/>
          <w:color w:val="000000"/>
          <w:sz w:val="24"/>
          <w:szCs w:val="24"/>
        </w:rPr>
        <w:tab/>
      </w:r>
      <w:r w:rsidR="00927588" w:rsidRPr="00927588">
        <w:rPr>
          <w:rFonts w:ascii="Times New Roman" w:eastAsia="Times New Roman" w:hAnsi="Times New Roman" w:cs="Times New Roman"/>
          <w:b/>
          <w:color w:val="000000"/>
          <w:sz w:val="24"/>
          <w:szCs w:val="24"/>
        </w:rPr>
        <w:t>PROCEDURES FOR REQUESTING ACCESS</w:t>
      </w:r>
    </w:p>
    <w:p w:rsidR="00927588" w:rsidRDefault="00927588" w:rsidP="00927588">
      <w:pPr>
        <w:spacing w:after="0" w:line="240" w:lineRule="auto"/>
        <w:ind w:left="360"/>
        <w:jc w:val="both"/>
        <w:rPr>
          <w:rFonts w:ascii="Times New Roman" w:eastAsia="Times New Roman" w:hAnsi="Times New Roman" w:cs="Times New Roman"/>
          <w:color w:val="000000"/>
          <w:sz w:val="24"/>
          <w:szCs w:val="24"/>
        </w:rPr>
      </w:pPr>
    </w:p>
    <w:p w:rsidR="00927588" w:rsidRPr="00927588" w:rsidRDefault="00927588" w:rsidP="00927588">
      <w:pPr>
        <w:spacing w:after="0" w:line="240" w:lineRule="auto"/>
        <w:ind w:left="360"/>
        <w:jc w:val="both"/>
        <w:rPr>
          <w:rFonts w:ascii="Times New Roman" w:eastAsia="Times New Roman" w:hAnsi="Times New Roman" w:cs="Times New Roman"/>
          <w:color w:val="000000"/>
          <w:sz w:val="24"/>
          <w:szCs w:val="24"/>
          <w:u w:val="single"/>
        </w:rPr>
      </w:pPr>
      <w:r w:rsidRPr="00927588">
        <w:rPr>
          <w:rFonts w:ascii="Times New Roman" w:eastAsia="Times New Roman" w:hAnsi="Times New Roman" w:cs="Times New Roman"/>
          <w:color w:val="000000"/>
          <w:sz w:val="24"/>
          <w:szCs w:val="24"/>
          <w:u w:val="single"/>
        </w:rPr>
        <w:t xml:space="preserve">A.  </w:t>
      </w:r>
      <w:r w:rsidRPr="00927588">
        <w:rPr>
          <w:rFonts w:ascii="Times New Roman" w:eastAsia="Times New Roman" w:hAnsi="Times New Roman" w:cs="Times New Roman"/>
          <w:color w:val="000000"/>
          <w:sz w:val="24"/>
          <w:szCs w:val="24"/>
          <w:u w:val="single"/>
        </w:rPr>
        <w:tab/>
        <w:t>In General.</w:t>
      </w:r>
    </w:p>
    <w:p w:rsidR="00C412C5" w:rsidRPr="00927588" w:rsidRDefault="00C412C5" w:rsidP="00927588">
      <w:pPr>
        <w:spacing w:after="0" w:line="240" w:lineRule="auto"/>
        <w:ind w:left="360"/>
        <w:jc w:val="both"/>
        <w:rPr>
          <w:rFonts w:ascii="Times New Roman" w:eastAsia="Times New Roman" w:hAnsi="Times New Roman" w:cs="Times New Roman"/>
          <w:color w:val="000000"/>
          <w:sz w:val="24"/>
          <w:szCs w:val="24"/>
        </w:rPr>
      </w:pPr>
    </w:p>
    <w:p w:rsidR="00C412C5" w:rsidRDefault="000C5A8D" w:rsidP="00C412C5">
      <w:pPr>
        <w:spacing w:after="0" w:line="240" w:lineRule="auto"/>
        <w:ind w:left="360"/>
        <w:jc w:val="both"/>
        <w:rPr>
          <w:rFonts w:ascii="Times New Roman" w:eastAsia="Times New Roman" w:hAnsi="Times New Roman" w:cs="Times New Roman"/>
          <w:color w:val="000000"/>
          <w:sz w:val="24"/>
          <w:szCs w:val="24"/>
        </w:rPr>
      </w:pPr>
      <w:r w:rsidRPr="000C5A8D">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ab/>
      </w:r>
      <w:r w:rsidR="00927588" w:rsidRPr="000C5A8D">
        <w:rPr>
          <w:rFonts w:ascii="Times New Roman" w:eastAsia="Times New Roman" w:hAnsi="Times New Roman" w:cs="Times New Roman"/>
          <w:b/>
          <w:color w:val="000000"/>
          <w:sz w:val="24"/>
          <w:szCs w:val="24"/>
        </w:rPr>
        <w:t>To whom the request is made</w:t>
      </w:r>
      <w:r w:rsidR="00927588" w:rsidRPr="000C5A8D">
        <w:rPr>
          <w:rFonts w:ascii="Times New Roman" w:eastAsia="Times New Roman" w:hAnsi="Times New Roman" w:cs="Times New Roman"/>
          <w:color w:val="000000"/>
          <w:sz w:val="24"/>
          <w:szCs w:val="24"/>
        </w:rPr>
        <w:t>.  A request to inspect or obtain copies of records that are open to the public may be made in any way deemed appropriate by the court. This may include requests made orally, in writing, by email or by fax.  All requests must include sufficient detail to reasonably identify what information is being sought and to allow the information to be accessed.  An Application for Access to Records, attached herein for reference, may be used by the requesting party to ensure that all necessary information is provided.</w:t>
      </w:r>
    </w:p>
    <w:p w:rsidR="00C412C5" w:rsidRDefault="00C412C5" w:rsidP="00C412C5">
      <w:pPr>
        <w:spacing w:after="0" w:line="240" w:lineRule="auto"/>
        <w:ind w:left="360"/>
        <w:jc w:val="both"/>
        <w:rPr>
          <w:rFonts w:ascii="Times New Roman" w:hAnsi="Times New Roman" w:cs="Times New Roman"/>
          <w:b/>
          <w:sz w:val="24"/>
          <w:szCs w:val="24"/>
        </w:rPr>
      </w:pPr>
    </w:p>
    <w:p w:rsidR="00C412C5" w:rsidRDefault="000C5A8D" w:rsidP="00927588">
      <w:pPr>
        <w:spacing w:after="0" w:line="240" w:lineRule="auto"/>
        <w:ind w:left="360"/>
        <w:jc w:val="both"/>
        <w:rPr>
          <w:rFonts w:ascii="Times New Roman" w:hAnsi="Times New Roman" w:cs="Times New Roman"/>
          <w:sz w:val="24"/>
          <w:szCs w:val="24"/>
        </w:rPr>
      </w:pPr>
      <w:r w:rsidRPr="000C5A8D">
        <w:rPr>
          <w:rFonts w:ascii="Times New Roman" w:hAnsi="Times New Roman" w:cs="Times New Roman"/>
          <w:b/>
          <w:sz w:val="24"/>
          <w:szCs w:val="24"/>
        </w:rPr>
        <w:t>2.  Where the request is made</w:t>
      </w:r>
      <w:r>
        <w:rPr>
          <w:rFonts w:ascii="Times New Roman" w:hAnsi="Times New Roman" w:cs="Times New Roman"/>
          <w:sz w:val="24"/>
          <w:szCs w:val="24"/>
        </w:rPr>
        <w:t>.  A request for access to administrative records must be made to the Justice of the Peace Court Administrative Office.</w:t>
      </w:r>
    </w:p>
    <w:p w:rsidR="00C412C5" w:rsidRDefault="00C412C5" w:rsidP="00927588">
      <w:pPr>
        <w:spacing w:after="0" w:line="240" w:lineRule="auto"/>
        <w:ind w:left="360"/>
        <w:jc w:val="both"/>
        <w:rPr>
          <w:rFonts w:ascii="Times New Roman" w:eastAsia="Times New Roman" w:hAnsi="Times New Roman" w:cs="Times New Roman"/>
          <w:color w:val="000000"/>
          <w:sz w:val="24"/>
          <w:szCs w:val="24"/>
        </w:rPr>
      </w:pPr>
    </w:p>
    <w:p w:rsidR="00927588" w:rsidRPr="00927588" w:rsidRDefault="000C5A8D" w:rsidP="00927588">
      <w:pP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927588" w:rsidRPr="00927588">
        <w:rPr>
          <w:rFonts w:ascii="Times New Roman" w:eastAsia="Times New Roman" w:hAnsi="Times New Roman" w:cs="Times New Roman"/>
          <w:color w:val="000000"/>
          <w:sz w:val="24"/>
          <w:szCs w:val="24"/>
        </w:rPr>
        <w:t xml:space="preserve">. </w:t>
      </w:r>
      <w:r w:rsidR="00927588" w:rsidRPr="00927588">
        <w:rPr>
          <w:rFonts w:ascii="Times New Roman" w:eastAsia="Times New Roman" w:hAnsi="Times New Roman" w:cs="Times New Roman"/>
          <w:b/>
          <w:color w:val="000000"/>
          <w:sz w:val="24"/>
          <w:szCs w:val="24"/>
        </w:rPr>
        <w:t>Costs related to requests for court records</w:t>
      </w:r>
      <w:r w:rsidR="00927588" w:rsidRPr="00927588">
        <w:rPr>
          <w:rFonts w:ascii="Times New Roman" w:eastAsia="Times New Roman" w:hAnsi="Times New Roman" w:cs="Times New Roman"/>
          <w:color w:val="000000"/>
          <w:sz w:val="24"/>
          <w:szCs w:val="24"/>
        </w:rPr>
        <w:t xml:space="preserve">.  The person requesting the information shall bear the cost of complying with the request for information as determined by the </w:t>
      </w:r>
      <w:r w:rsidR="00F91055">
        <w:rPr>
          <w:rFonts w:ascii="Times New Roman" w:eastAsia="Times New Roman" w:hAnsi="Times New Roman" w:cs="Times New Roman"/>
          <w:color w:val="000000"/>
          <w:sz w:val="24"/>
          <w:szCs w:val="24"/>
        </w:rPr>
        <w:t>Justice of the Peace Court administrative office</w:t>
      </w:r>
      <w:r w:rsidR="00927588" w:rsidRPr="00927588">
        <w:rPr>
          <w:rFonts w:ascii="Times New Roman" w:eastAsia="Times New Roman" w:hAnsi="Times New Roman" w:cs="Times New Roman"/>
          <w:color w:val="000000"/>
          <w:sz w:val="24"/>
          <w:szCs w:val="24"/>
        </w:rPr>
        <w:t>.</w:t>
      </w:r>
    </w:p>
    <w:p w:rsidR="00927588" w:rsidRPr="00927588" w:rsidRDefault="00927588" w:rsidP="00927588">
      <w:pPr>
        <w:spacing w:after="0" w:line="240" w:lineRule="auto"/>
        <w:ind w:left="360"/>
        <w:jc w:val="both"/>
        <w:rPr>
          <w:rFonts w:ascii="Times New Roman" w:eastAsia="Times New Roman" w:hAnsi="Times New Roman" w:cs="Times New Roman"/>
          <w:color w:val="000000"/>
          <w:sz w:val="24"/>
          <w:szCs w:val="24"/>
        </w:rPr>
      </w:pPr>
    </w:p>
    <w:p w:rsidR="00927588" w:rsidRPr="00927588" w:rsidRDefault="00927588" w:rsidP="00927588">
      <w:pPr>
        <w:spacing w:after="0" w:line="240" w:lineRule="auto"/>
        <w:ind w:left="360"/>
        <w:jc w:val="both"/>
        <w:rPr>
          <w:rFonts w:ascii="Times New Roman" w:eastAsia="Times New Roman" w:hAnsi="Times New Roman" w:cs="Times New Roman"/>
          <w:color w:val="000000"/>
          <w:sz w:val="24"/>
          <w:szCs w:val="24"/>
        </w:rPr>
      </w:pPr>
      <w:r w:rsidRPr="00927588">
        <w:rPr>
          <w:rFonts w:ascii="Times New Roman" w:eastAsia="Times New Roman" w:hAnsi="Times New Roman" w:cs="Times New Roman"/>
          <w:color w:val="000000"/>
          <w:sz w:val="24"/>
          <w:szCs w:val="24"/>
        </w:rPr>
        <w:t xml:space="preserve">Costs for copying of </w:t>
      </w:r>
      <w:r w:rsidR="00F91055">
        <w:rPr>
          <w:rFonts w:ascii="Times New Roman" w:eastAsia="Times New Roman" w:hAnsi="Times New Roman" w:cs="Times New Roman"/>
          <w:color w:val="000000"/>
          <w:sz w:val="24"/>
          <w:szCs w:val="24"/>
        </w:rPr>
        <w:t>administrative</w:t>
      </w:r>
      <w:r w:rsidRPr="00927588">
        <w:rPr>
          <w:rFonts w:ascii="Times New Roman" w:eastAsia="Times New Roman" w:hAnsi="Times New Roman" w:cs="Times New Roman"/>
          <w:color w:val="000000"/>
          <w:sz w:val="24"/>
          <w:szCs w:val="24"/>
        </w:rPr>
        <w:t xml:space="preserve"> records shall be pursuant to the master fee schedule set forth by the Justice of the Peace Court.  If an individual is unable to pay for the cost of copying </w:t>
      </w:r>
      <w:r w:rsidR="00F91055">
        <w:rPr>
          <w:rFonts w:ascii="Times New Roman" w:eastAsia="Times New Roman" w:hAnsi="Times New Roman" w:cs="Times New Roman"/>
          <w:color w:val="000000"/>
          <w:sz w:val="24"/>
          <w:szCs w:val="24"/>
        </w:rPr>
        <w:t>administrative</w:t>
      </w:r>
      <w:r w:rsidRPr="00927588">
        <w:rPr>
          <w:rFonts w:ascii="Times New Roman" w:eastAsia="Times New Roman" w:hAnsi="Times New Roman" w:cs="Times New Roman"/>
          <w:color w:val="000000"/>
          <w:sz w:val="24"/>
          <w:szCs w:val="24"/>
        </w:rPr>
        <w:t xml:space="preserve"> records, the person requesting the information may file a request to proceed in forma </w:t>
      </w:r>
      <w:proofErr w:type="spellStart"/>
      <w:r w:rsidRPr="00927588">
        <w:rPr>
          <w:rFonts w:ascii="Times New Roman" w:eastAsia="Times New Roman" w:hAnsi="Times New Roman" w:cs="Times New Roman"/>
          <w:color w:val="000000"/>
          <w:sz w:val="24"/>
          <w:szCs w:val="24"/>
        </w:rPr>
        <w:t>pauperis</w:t>
      </w:r>
      <w:proofErr w:type="spellEnd"/>
      <w:r w:rsidRPr="00927588">
        <w:rPr>
          <w:rFonts w:ascii="Times New Roman" w:eastAsia="Times New Roman" w:hAnsi="Times New Roman" w:cs="Times New Roman"/>
          <w:color w:val="000000"/>
          <w:sz w:val="24"/>
          <w:szCs w:val="24"/>
        </w:rPr>
        <w:t xml:space="preserve">.  </w:t>
      </w:r>
    </w:p>
    <w:p w:rsidR="00927588" w:rsidRPr="00927588" w:rsidRDefault="00927588" w:rsidP="00927588">
      <w:pPr>
        <w:spacing w:after="0" w:line="240" w:lineRule="auto"/>
        <w:ind w:left="2160"/>
        <w:jc w:val="both"/>
        <w:rPr>
          <w:rFonts w:ascii="Times New Roman" w:eastAsia="Times New Roman" w:hAnsi="Times New Roman" w:cs="Times New Roman"/>
          <w:color w:val="000000"/>
          <w:sz w:val="24"/>
          <w:szCs w:val="24"/>
        </w:rPr>
      </w:pPr>
    </w:p>
    <w:p w:rsidR="00927588" w:rsidRDefault="00C67CAD" w:rsidP="00927588">
      <w:pPr>
        <w:spacing w:after="0" w:line="240" w:lineRule="auto"/>
        <w:ind w:left="360"/>
        <w:jc w:val="both"/>
        <w:rPr>
          <w:rFonts w:ascii="Times New Roman" w:eastAsia="Times New Roman" w:hAnsi="Times New Roman" w:cs="Times New Roman"/>
          <w:color w:val="000000"/>
          <w:sz w:val="24"/>
          <w:szCs w:val="24"/>
        </w:rPr>
      </w:pPr>
      <w:r w:rsidRPr="00C67CAD">
        <w:rPr>
          <w:rFonts w:ascii="Times New Roman" w:eastAsia="Times New Roman" w:hAnsi="Times New Roman" w:cs="Times New Roman"/>
          <w:color w:val="000000"/>
          <w:sz w:val="24"/>
          <w:szCs w:val="24"/>
        </w:rPr>
        <w:t xml:space="preserve">Courts may accept cash payment for copies.  Individuals wishing to establish an account to utilize an alternate form of payment may contact the Justice of the Peace Court Controller at (302) 323-4530.  </w:t>
      </w:r>
    </w:p>
    <w:p w:rsidR="00C67CAD" w:rsidRPr="00927588" w:rsidRDefault="00C67CAD" w:rsidP="00927588">
      <w:pPr>
        <w:spacing w:after="0" w:line="240" w:lineRule="auto"/>
        <w:ind w:left="360"/>
        <w:jc w:val="both"/>
        <w:rPr>
          <w:rFonts w:ascii="Times New Roman" w:eastAsia="Times New Roman" w:hAnsi="Times New Roman" w:cs="Times New Roman"/>
          <w:color w:val="000000"/>
          <w:sz w:val="24"/>
          <w:szCs w:val="24"/>
        </w:rPr>
      </w:pPr>
    </w:p>
    <w:p w:rsidR="00927588" w:rsidRPr="00927588" w:rsidRDefault="000C5A8D" w:rsidP="00927588">
      <w:pP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927588" w:rsidRPr="00927588">
        <w:rPr>
          <w:rFonts w:ascii="Times New Roman" w:eastAsia="Times New Roman" w:hAnsi="Times New Roman" w:cs="Times New Roman"/>
          <w:color w:val="000000"/>
          <w:sz w:val="24"/>
          <w:szCs w:val="24"/>
        </w:rPr>
        <w:t>.</w:t>
      </w:r>
      <w:r w:rsidR="00927588" w:rsidRPr="00927588">
        <w:rPr>
          <w:rFonts w:ascii="Times New Roman" w:eastAsia="Times New Roman" w:hAnsi="Times New Roman" w:cs="Times New Roman"/>
          <w:color w:val="000000"/>
          <w:sz w:val="24"/>
          <w:szCs w:val="24"/>
        </w:rPr>
        <w:tab/>
      </w:r>
      <w:r w:rsidR="00927588" w:rsidRPr="00927588">
        <w:rPr>
          <w:rFonts w:ascii="Times New Roman" w:eastAsia="Times New Roman" w:hAnsi="Times New Roman" w:cs="Times New Roman"/>
          <w:b/>
          <w:color w:val="000000"/>
          <w:sz w:val="24"/>
          <w:szCs w:val="24"/>
        </w:rPr>
        <w:t>Response.</w:t>
      </w:r>
      <w:r w:rsidR="00927588" w:rsidRPr="00927588">
        <w:rPr>
          <w:rFonts w:ascii="Times New Roman" w:eastAsia="Times New Roman" w:hAnsi="Times New Roman" w:cs="Times New Roman"/>
          <w:color w:val="000000"/>
          <w:sz w:val="24"/>
          <w:szCs w:val="24"/>
        </w:rPr>
        <w:t xml:space="preserve">  The custodian of the records (J</w:t>
      </w:r>
      <w:r w:rsidR="00F91055">
        <w:rPr>
          <w:rFonts w:ascii="Times New Roman" w:eastAsia="Times New Roman" w:hAnsi="Times New Roman" w:cs="Times New Roman"/>
          <w:color w:val="000000"/>
          <w:sz w:val="24"/>
          <w:szCs w:val="24"/>
        </w:rPr>
        <w:t xml:space="preserve">ustice of the </w:t>
      </w:r>
      <w:r w:rsidR="00927588" w:rsidRPr="00927588">
        <w:rPr>
          <w:rFonts w:ascii="Times New Roman" w:eastAsia="Times New Roman" w:hAnsi="Times New Roman" w:cs="Times New Roman"/>
          <w:color w:val="000000"/>
          <w:sz w:val="24"/>
          <w:szCs w:val="24"/>
        </w:rPr>
        <w:t>P</w:t>
      </w:r>
      <w:r w:rsidR="00F91055">
        <w:rPr>
          <w:rFonts w:ascii="Times New Roman" w:eastAsia="Times New Roman" w:hAnsi="Times New Roman" w:cs="Times New Roman"/>
          <w:color w:val="000000"/>
          <w:sz w:val="24"/>
          <w:szCs w:val="24"/>
        </w:rPr>
        <w:t>eace</w:t>
      </w:r>
      <w:r w:rsidR="00927588" w:rsidRPr="00927588">
        <w:rPr>
          <w:rFonts w:ascii="Times New Roman" w:eastAsia="Times New Roman" w:hAnsi="Times New Roman" w:cs="Times New Roman"/>
          <w:color w:val="000000"/>
          <w:sz w:val="24"/>
          <w:szCs w:val="24"/>
        </w:rPr>
        <w:t xml:space="preserve"> </w:t>
      </w:r>
      <w:r w:rsidR="00F91055">
        <w:rPr>
          <w:rFonts w:ascii="Times New Roman" w:eastAsia="Times New Roman" w:hAnsi="Times New Roman" w:cs="Times New Roman"/>
          <w:color w:val="000000"/>
          <w:sz w:val="24"/>
          <w:szCs w:val="24"/>
        </w:rPr>
        <w:t>Court Administrator</w:t>
      </w:r>
      <w:r w:rsidR="00927588" w:rsidRPr="00927588">
        <w:rPr>
          <w:rFonts w:ascii="Times New Roman" w:eastAsia="Times New Roman" w:hAnsi="Times New Roman" w:cs="Times New Roman"/>
          <w:color w:val="000000"/>
          <w:sz w:val="24"/>
          <w:szCs w:val="24"/>
        </w:rPr>
        <w:t>) shall respond to a request for examination of public records orally or in writing as promptly as practicable.  In determining whether to grant the request and for the purposes of estimating the time period necessary for providing the information, the custodian will consider whether information is normally generated as requested; the difficulty of making the information available that is not normally generated as requested; the extent to which information must be compiled to satisfy the request; the amount of equipment, materials, staff time and other resources required to satisfy the request and whether preparation or release of information would disrupt or adversely impact internal operations or functions of the court.</w:t>
      </w:r>
    </w:p>
    <w:p w:rsidR="00927588" w:rsidRPr="00927588" w:rsidRDefault="00927588" w:rsidP="00927588">
      <w:pPr>
        <w:spacing w:after="0" w:line="240" w:lineRule="auto"/>
        <w:ind w:left="360"/>
        <w:jc w:val="both"/>
        <w:rPr>
          <w:rFonts w:ascii="Times New Roman" w:eastAsia="Times New Roman" w:hAnsi="Times New Roman" w:cs="Times New Roman"/>
          <w:color w:val="000000"/>
          <w:sz w:val="24"/>
          <w:szCs w:val="24"/>
        </w:rPr>
      </w:pPr>
    </w:p>
    <w:p w:rsidR="00927588" w:rsidRPr="00927588" w:rsidRDefault="000C5A8D" w:rsidP="00927588">
      <w:pP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927588" w:rsidRPr="00927588">
        <w:rPr>
          <w:rFonts w:ascii="Times New Roman" w:eastAsia="Times New Roman" w:hAnsi="Times New Roman" w:cs="Times New Roman"/>
          <w:color w:val="000000"/>
          <w:sz w:val="24"/>
          <w:szCs w:val="24"/>
        </w:rPr>
        <w:t>.</w:t>
      </w:r>
      <w:r w:rsidR="00927588" w:rsidRPr="00927588">
        <w:rPr>
          <w:rFonts w:ascii="Times New Roman" w:eastAsia="Times New Roman" w:hAnsi="Times New Roman" w:cs="Times New Roman"/>
          <w:color w:val="000000"/>
          <w:sz w:val="24"/>
          <w:szCs w:val="24"/>
        </w:rPr>
        <w:tab/>
      </w:r>
      <w:r w:rsidR="00927588" w:rsidRPr="00927588">
        <w:rPr>
          <w:rFonts w:ascii="Times New Roman" w:eastAsia="Times New Roman" w:hAnsi="Times New Roman" w:cs="Times New Roman"/>
          <w:b/>
          <w:color w:val="000000"/>
          <w:sz w:val="24"/>
          <w:szCs w:val="24"/>
        </w:rPr>
        <w:t>Explanation for delay or denial</w:t>
      </w:r>
      <w:r w:rsidR="00927588" w:rsidRPr="00927588">
        <w:rPr>
          <w:rFonts w:ascii="Times New Roman" w:eastAsia="Times New Roman" w:hAnsi="Times New Roman" w:cs="Times New Roman"/>
          <w:color w:val="000000"/>
          <w:sz w:val="24"/>
          <w:szCs w:val="24"/>
        </w:rPr>
        <w:t>.  If a request cannot be granted promptly, or at all, the custodian shall inform the person requesting the information orally or in writing of the nature of any problem delaying or preventing access and the specific statute, federal law, or court or administrative policy or rule that is the basis of the denial.</w:t>
      </w:r>
    </w:p>
    <w:p w:rsidR="00927588" w:rsidRDefault="00927588" w:rsidP="00927588">
      <w:pPr>
        <w:spacing w:after="0" w:line="240" w:lineRule="auto"/>
        <w:ind w:left="360"/>
        <w:jc w:val="both"/>
        <w:rPr>
          <w:rFonts w:ascii="Times New Roman" w:eastAsia="Times New Roman" w:hAnsi="Times New Roman" w:cs="Times New Roman"/>
          <w:color w:val="000000"/>
          <w:sz w:val="24"/>
          <w:szCs w:val="24"/>
        </w:rPr>
      </w:pPr>
    </w:p>
    <w:p w:rsidR="00C412C5" w:rsidRPr="00927588" w:rsidRDefault="00C412C5" w:rsidP="00927588">
      <w:pPr>
        <w:spacing w:after="0" w:line="240" w:lineRule="auto"/>
        <w:ind w:left="360"/>
        <w:jc w:val="both"/>
        <w:rPr>
          <w:rFonts w:ascii="Times New Roman" w:eastAsia="Times New Roman" w:hAnsi="Times New Roman" w:cs="Times New Roman"/>
          <w:color w:val="000000"/>
          <w:sz w:val="24"/>
          <w:szCs w:val="24"/>
        </w:rPr>
      </w:pPr>
    </w:p>
    <w:p w:rsidR="00927588" w:rsidRPr="00927588" w:rsidRDefault="000C5A8D" w:rsidP="00927588">
      <w:pP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r w:rsidR="00927588" w:rsidRPr="00927588">
        <w:rPr>
          <w:rFonts w:ascii="Times New Roman" w:eastAsia="Times New Roman" w:hAnsi="Times New Roman" w:cs="Times New Roman"/>
          <w:color w:val="000000"/>
          <w:sz w:val="24"/>
          <w:szCs w:val="24"/>
        </w:rPr>
        <w:t>.</w:t>
      </w:r>
      <w:r w:rsidR="00927588" w:rsidRPr="00927588">
        <w:rPr>
          <w:rFonts w:ascii="Times New Roman" w:eastAsia="Times New Roman" w:hAnsi="Times New Roman" w:cs="Times New Roman"/>
          <w:color w:val="000000"/>
          <w:sz w:val="24"/>
          <w:szCs w:val="24"/>
        </w:rPr>
        <w:tab/>
      </w:r>
      <w:r w:rsidR="00927588" w:rsidRPr="00927588">
        <w:rPr>
          <w:rFonts w:ascii="Times New Roman" w:eastAsia="Times New Roman" w:hAnsi="Times New Roman" w:cs="Times New Roman"/>
          <w:b/>
          <w:color w:val="000000"/>
          <w:sz w:val="24"/>
          <w:szCs w:val="24"/>
        </w:rPr>
        <w:t>Referral of certain cases</w:t>
      </w:r>
      <w:r w:rsidR="00927588" w:rsidRPr="00927588">
        <w:rPr>
          <w:rFonts w:ascii="Times New Roman" w:eastAsia="Times New Roman" w:hAnsi="Times New Roman" w:cs="Times New Roman"/>
          <w:color w:val="000000"/>
          <w:sz w:val="24"/>
          <w:szCs w:val="24"/>
        </w:rPr>
        <w:t xml:space="preserve">.  If the custodian is uncertain as to the status of the record, the custodian may ask for a determination on the request from the </w:t>
      </w:r>
      <w:r w:rsidR="00F91055">
        <w:rPr>
          <w:rFonts w:ascii="Times New Roman" w:eastAsia="Times New Roman" w:hAnsi="Times New Roman" w:cs="Times New Roman"/>
          <w:color w:val="000000"/>
          <w:sz w:val="24"/>
          <w:szCs w:val="24"/>
        </w:rPr>
        <w:t>Chief Magistrate.</w:t>
      </w:r>
    </w:p>
    <w:p w:rsidR="00927588" w:rsidRPr="00927588" w:rsidRDefault="00927588" w:rsidP="00927588">
      <w:pPr>
        <w:spacing w:after="0" w:line="240" w:lineRule="auto"/>
        <w:ind w:left="360"/>
        <w:jc w:val="both"/>
        <w:rPr>
          <w:rFonts w:ascii="Times New Roman" w:eastAsia="Times New Roman" w:hAnsi="Times New Roman" w:cs="Times New Roman"/>
          <w:color w:val="000000"/>
          <w:sz w:val="24"/>
          <w:szCs w:val="24"/>
        </w:rPr>
      </w:pPr>
    </w:p>
    <w:p w:rsidR="00927588" w:rsidRPr="00927588" w:rsidRDefault="000C5A8D" w:rsidP="00927588">
      <w:pPr>
        <w:spacing w:after="0"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927588" w:rsidRPr="00927588">
        <w:rPr>
          <w:rFonts w:ascii="Times New Roman" w:eastAsia="Times New Roman" w:hAnsi="Times New Roman" w:cs="Times New Roman"/>
          <w:color w:val="000000"/>
          <w:sz w:val="24"/>
          <w:szCs w:val="24"/>
        </w:rPr>
        <w:t>.</w:t>
      </w:r>
      <w:r w:rsidR="00927588" w:rsidRPr="00927588">
        <w:rPr>
          <w:rFonts w:ascii="Times New Roman" w:eastAsia="Times New Roman" w:hAnsi="Times New Roman" w:cs="Times New Roman"/>
          <w:color w:val="000000"/>
          <w:sz w:val="24"/>
          <w:szCs w:val="24"/>
        </w:rPr>
        <w:tab/>
      </w:r>
      <w:r w:rsidR="00927588" w:rsidRPr="00927588">
        <w:rPr>
          <w:rFonts w:ascii="Times New Roman" w:eastAsia="Times New Roman" w:hAnsi="Times New Roman" w:cs="Times New Roman"/>
          <w:b/>
          <w:color w:val="000000"/>
          <w:sz w:val="24"/>
          <w:szCs w:val="24"/>
        </w:rPr>
        <w:t>Appeal from denial of access.</w:t>
      </w:r>
      <w:r w:rsidR="00927588" w:rsidRPr="00927588">
        <w:rPr>
          <w:rFonts w:ascii="Times New Roman" w:eastAsia="Times New Roman" w:hAnsi="Times New Roman" w:cs="Times New Roman"/>
          <w:color w:val="000000"/>
          <w:sz w:val="24"/>
          <w:szCs w:val="24"/>
        </w:rPr>
        <w:t xml:space="preserve">  If the custodian denies a request to inspect or copy records, the denial may be appealed in writing to the Chief Magistrate</w:t>
      </w:r>
      <w:r w:rsidR="00F91055">
        <w:rPr>
          <w:rFonts w:ascii="Times New Roman" w:eastAsia="Times New Roman" w:hAnsi="Times New Roman" w:cs="Times New Roman"/>
          <w:color w:val="000000"/>
          <w:sz w:val="24"/>
          <w:szCs w:val="24"/>
        </w:rPr>
        <w:t>, who will consider the appeal</w:t>
      </w:r>
      <w:r w:rsidR="00927588" w:rsidRPr="00927588">
        <w:rPr>
          <w:rFonts w:ascii="Times New Roman" w:eastAsia="Times New Roman" w:hAnsi="Times New Roman" w:cs="Times New Roman"/>
          <w:color w:val="000000"/>
          <w:sz w:val="24"/>
          <w:szCs w:val="24"/>
        </w:rPr>
        <w:t>.</w:t>
      </w:r>
    </w:p>
    <w:p w:rsidR="00927588" w:rsidRDefault="00927588" w:rsidP="00927588">
      <w:pPr>
        <w:spacing w:after="0" w:line="240" w:lineRule="auto"/>
        <w:ind w:left="360"/>
        <w:jc w:val="both"/>
        <w:rPr>
          <w:rFonts w:ascii="Times New Roman" w:eastAsia="Times New Roman" w:hAnsi="Times New Roman" w:cs="Times New Roman"/>
          <w:color w:val="000000"/>
          <w:sz w:val="24"/>
          <w:szCs w:val="24"/>
        </w:rPr>
      </w:pPr>
    </w:p>
    <w:p w:rsidR="00927588" w:rsidRPr="00927588" w:rsidRDefault="00927588" w:rsidP="00927588">
      <w:pPr>
        <w:spacing w:after="0" w:line="240" w:lineRule="auto"/>
        <w:ind w:left="360"/>
        <w:jc w:val="both"/>
        <w:rPr>
          <w:rFonts w:ascii="Times New Roman" w:eastAsia="Times New Roman" w:hAnsi="Times New Roman" w:cs="Times New Roman"/>
          <w:color w:val="000000"/>
          <w:sz w:val="24"/>
          <w:szCs w:val="24"/>
          <w:u w:val="single"/>
        </w:rPr>
      </w:pPr>
      <w:r w:rsidRPr="00927588">
        <w:rPr>
          <w:rFonts w:ascii="Times New Roman" w:eastAsia="Times New Roman" w:hAnsi="Times New Roman" w:cs="Times New Roman"/>
          <w:color w:val="000000"/>
          <w:sz w:val="24"/>
          <w:szCs w:val="24"/>
          <w:u w:val="single"/>
        </w:rPr>
        <w:t>B.</w:t>
      </w:r>
      <w:r w:rsidRPr="00927588">
        <w:rPr>
          <w:rFonts w:ascii="Times New Roman" w:eastAsia="Times New Roman" w:hAnsi="Times New Roman" w:cs="Times New Roman"/>
          <w:color w:val="000000"/>
          <w:sz w:val="24"/>
          <w:szCs w:val="24"/>
          <w:u w:val="single"/>
        </w:rPr>
        <w:tab/>
        <w:t>Inspection and Photocopying.</w:t>
      </w:r>
    </w:p>
    <w:p w:rsidR="00927588" w:rsidRPr="00927588" w:rsidRDefault="00927588" w:rsidP="00927588">
      <w:pPr>
        <w:spacing w:after="0" w:line="240" w:lineRule="auto"/>
        <w:ind w:left="360"/>
        <w:jc w:val="both"/>
        <w:rPr>
          <w:rFonts w:ascii="Times New Roman" w:eastAsia="Times New Roman" w:hAnsi="Times New Roman" w:cs="Times New Roman"/>
          <w:color w:val="000000"/>
          <w:sz w:val="24"/>
          <w:szCs w:val="24"/>
        </w:rPr>
      </w:pPr>
    </w:p>
    <w:p w:rsidR="00927588" w:rsidRPr="00927588" w:rsidRDefault="00927588" w:rsidP="00927588">
      <w:pPr>
        <w:numPr>
          <w:ilvl w:val="0"/>
          <w:numId w:val="3"/>
        </w:numPr>
        <w:spacing w:after="0" w:line="240" w:lineRule="auto"/>
        <w:jc w:val="both"/>
        <w:rPr>
          <w:rFonts w:ascii="Times New Roman" w:eastAsia="Times New Roman" w:hAnsi="Times New Roman" w:cs="Times New Roman"/>
          <w:color w:val="000000"/>
          <w:sz w:val="24"/>
          <w:szCs w:val="24"/>
        </w:rPr>
      </w:pPr>
      <w:r w:rsidRPr="00927588">
        <w:rPr>
          <w:rFonts w:ascii="Times New Roman" w:eastAsia="Times New Roman" w:hAnsi="Times New Roman" w:cs="Times New Roman"/>
          <w:b/>
          <w:color w:val="000000"/>
          <w:sz w:val="24"/>
          <w:szCs w:val="24"/>
        </w:rPr>
        <w:t>Access to original records</w:t>
      </w:r>
      <w:r w:rsidRPr="00927588">
        <w:rPr>
          <w:rFonts w:ascii="Times New Roman" w:eastAsia="Times New Roman" w:hAnsi="Times New Roman" w:cs="Times New Roman"/>
          <w:color w:val="000000"/>
          <w:sz w:val="24"/>
          <w:szCs w:val="24"/>
        </w:rPr>
        <w:t xml:space="preserve">.  Upon request, using the process outlined above, a person shall be allowed to inspect or to obtain copies of original versions of records that are open to the public in the location where such records are kept during regular working hours.  If access to the original records would result in disclosure of information which is not permitted, jeopardizes the security of the records, or is otherwise impractical, copies, edited copies, reasonable facsimiles or other appropriate formats may be produced for inspection.  Unless expressly authorized by the custodian or judicial order, records shall not be removed from the location where they are normally kept.  </w:t>
      </w:r>
    </w:p>
    <w:p w:rsidR="00927588" w:rsidRPr="00927588" w:rsidRDefault="00927588" w:rsidP="00927588">
      <w:pPr>
        <w:spacing w:after="0" w:line="240" w:lineRule="auto"/>
        <w:ind w:left="720"/>
        <w:rPr>
          <w:rFonts w:ascii="Times New Roman" w:eastAsia="Times New Roman" w:hAnsi="Times New Roman" w:cs="Times New Roman"/>
          <w:color w:val="000000"/>
          <w:sz w:val="24"/>
          <w:szCs w:val="24"/>
        </w:rPr>
      </w:pPr>
    </w:p>
    <w:p w:rsidR="00927588" w:rsidRPr="00927588" w:rsidRDefault="00927588" w:rsidP="00927588">
      <w:pPr>
        <w:numPr>
          <w:ilvl w:val="0"/>
          <w:numId w:val="3"/>
        </w:numPr>
        <w:spacing w:after="0" w:line="240" w:lineRule="auto"/>
        <w:jc w:val="both"/>
        <w:rPr>
          <w:rFonts w:ascii="Times New Roman" w:eastAsia="Times New Roman" w:hAnsi="Times New Roman" w:cs="Times New Roman"/>
          <w:color w:val="000000"/>
          <w:sz w:val="24"/>
          <w:szCs w:val="24"/>
        </w:rPr>
      </w:pPr>
      <w:r w:rsidRPr="00927588">
        <w:rPr>
          <w:rFonts w:ascii="Times New Roman" w:eastAsia="Times New Roman" w:hAnsi="Times New Roman" w:cs="Times New Roman"/>
          <w:b/>
          <w:color w:val="000000"/>
          <w:sz w:val="24"/>
          <w:szCs w:val="24"/>
        </w:rPr>
        <w:t>Redaction</w:t>
      </w:r>
      <w:r w:rsidR="00F91055">
        <w:rPr>
          <w:rFonts w:ascii="Times New Roman" w:eastAsia="Times New Roman" w:hAnsi="Times New Roman" w:cs="Times New Roman"/>
          <w:color w:val="000000"/>
          <w:sz w:val="24"/>
          <w:szCs w:val="24"/>
        </w:rPr>
        <w:t xml:space="preserve">.  Prior to releasing an administrative </w:t>
      </w:r>
      <w:r w:rsidRPr="00927588">
        <w:rPr>
          <w:rFonts w:ascii="Times New Roman" w:eastAsia="Times New Roman" w:hAnsi="Times New Roman" w:cs="Times New Roman"/>
          <w:color w:val="000000"/>
          <w:sz w:val="24"/>
          <w:szCs w:val="24"/>
        </w:rPr>
        <w:t xml:space="preserve">record, staff shall redact the record to ensure that no personally identifying information is visible.  This includes addresses, telephone numbers and social security numbers.  </w:t>
      </w:r>
    </w:p>
    <w:p w:rsidR="00927588" w:rsidRPr="00927588" w:rsidRDefault="00927588" w:rsidP="00927588">
      <w:pPr>
        <w:spacing w:after="0" w:line="240" w:lineRule="auto"/>
        <w:ind w:left="720"/>
        <w:rPr>
          <w:rFonts w:ascii="Times New Roman" w:eastAsia="Times New Roman" w:hAnsi="Times New Roman" w:cs="Times New Roman"/>
          <w:color w:val="000000"/>
          <w:sz w:val="24"/>
          <w:szCs w:val="24"/>
        </w:rPr>
      </w:pPr>
    </w:p>
    <w:p w:rsidR="00927588" w:rsidRPr="00927588" w:rsidRDefault="00927588" w:rsidP="00927588">
      <w:pPr>
        <w:spacing w:after="0" w:line="240" w:lineRule="auto"/>
        <w:ind w:left="720"/>
        <w:jc w:val="both"/>
        <w:rPr>
          <w:rFonts w:ascii="Times New Roman" w:eastAsia="Times New Roman" w:hAnsi="Times New Roman" w:cs="Times New Roman"/>
          <w:color w:val="000000"/>
          <w:sz w:val="24"/>
          <w:szCs w:val="24"/>
        </w:rPr>
      </w:pPr>
      <w:r w:rsidRPr="00927588">
        <w:rPr>
          <w:rFonts w:ascii="Times New Roman" w:eastAsia="Times New Roman" w:hAnsi="Times New Roman" w:cs="Times New Roman"/>
          <w:color w:val="000000"/>
          <w:sz w:val="24"/>
          <w:szCs w:val="24"/>
        </w:rPr>
        <w:t>Redaction shall be done with black magic marker</w:t>
      </w:r>
      <w:r w:rsidR="009D6184">
        <w:rPr>
          <w:rFonts w:ascii="Times New Roman" w:eastAsia="Times New Roman" w:hAnsi="Times New Roman" w:cs="Times New Roman"/>
          <w:color w:val="000000"/>
          <w:sz w:val="24"/>
          <w:szCs w:val="24"/>
        </w:rPr>
        <w:t xml:space="preserve"> or other method authorized by the Court</w:t>
      </w:r>
      <w:r w:rsidRPr="00927588">
        <w:rPr>
          <w:rFonts w:ascii="Times New Roman" w:eastAsia="Times New Roman" w:hAnsi="Times New Roman" w:cs="Times New Roman"/>
          <w:color w:val="000000"/>
          <w:sz w:val="24"/>
          <w:szCs w:val="24"/>
        </w:rPr>
        <w:t xml:space="preserve">.  The document shall then be photocopied and colored until there is no trace of redacted information visible.  </w:t>
      </w:r>
      <w:r w:rsidR="009D6184">
        <w:rPr>
          <w:rFonts w:ascii="Times New Roman" w:eastAsia="Times New Roman" w:hAnsi="Times New Roman" w:cs="Times New Roman"/>
          <w:color w:val="000000"/>
          <w:sz w:val="24"/>
          <w:szCs w:val="24"/>
        </w:rPr>
        <w:t>O</w:t>
      </w:r>
      <w:r w:rsidRPr="00927588">
        <w:rPr>
          <w:rFonts w:ascii="Times New Roman" w:eastAsia="Times New Roman" w:hAnsi="Times New Roman" w:cs="Times New Roman"/>
          <w:color w:val="000000"/>
          <w:sz w:val="24"/>
          <w:szCs w:val="24"/>
        </w:rPr>
        <w:t>nce redaction is complete, a second staff member also review the document to ensure that nothing was missed.</w:t>
      </w:r>
    </w:p>
    <w:p w:rsidR="008F63B0" w:rsidRPr="008F63B0" w:rsidRDefault="008F63B0" w:rsidP="00F91055">
      <w:pPr>
        <w:spacing w:after="0" w:line="240" w:lineRule="auto"/>
        <w:jc w:val="both"/>
        <w:rPr>
          <w:rFonts w:ascii="Times New Roman" w:eastAsia="Times New Roman" w:hAnsi="Times New Roman" w:cs="Times New Roman"/>
          <w:color w:val="000000"/>
          <w:sz w:val="24"/>
          <w:szCs w:val="24"/>
        </w:rPr>
      </w:pPr>
    </w:p>
    <w:p w:rsidR="008F63B0" w:rsidRPr="008F63B0" w:rsidRDefault="008F63B0" w:rsidP="008F63B0">
      <w:pPr>
        <w:spacing w:after="0" w:line="240" w:lineRule="auto"/>
        <w:ind w:left="360"/>
        <w:jc w:val="both"/>
        <w:rPr>
          <w:rFonts w:ascii="Times New Roman" w:eastAsia="Times New Roman" w:hAnsi="Times New Roman" w:cs="Times New Roman"/>
          <w:b/>
          <w:color w:val="000000"/>
          <w:sz w:val="24"/>
          <w:szCs w:val="24"/>
          <w:u w:val="single"/>
        </w:rPr>
      </w:pPr>
      <w:r w:rsidRPr="008F63B0">
        <w:rPr>
          <w:rFonts w:ascii="Times New Roman" w:eastAsia="Times New Roman" w:hAnsi="Times New Roman" w:cs="Times New Roman"/>
          <w:b/>
          <w:color w:val="000000"/>
          <w:sz w:val="24"/>
          <w:szCs w:val="24"/>
          <w:u w:val="single"/>
        </w:rPr>
        <w:t>Conclusion:</w:t>
      </w:r>
    </w:p>
    <w:p w:rsidR="008F63B0" w:rsidRPr="008F63B0" w:rsidRDefault="008F63B0" w:rsidP="008F63B0">
      <w:pPr>
        <w:spacing w:after="0" w:line="240" w:lineRule="auto"/>
        <w:ind w:left="360"/>
        <w:jc w:val="both"/>
        <w:rPr>
          <w:rFonts w:ascii="Times New Roman" w:eastAsia="Times New Roman" w:hAnsi="Times New Roman" w:cs="Times New Roman"/>
          <w:color w:val="000000"/>
          <w:sz w:val="24"/>
          <w:szCs w:val="24"/>
        </w:rPr>
      </w:pPr>
    </w:p>
    <w:p w:rsidR="008F63B0" w:rsidRPr="008F63B0" w:rsidRDefault="008F63B0" w:rsidP="008F63B0">
      <w:pPr>
        <w:spacing w:after="0" w:line="240" w:lineRule="auto"/>
        <w:ind w:left="360"/>
        <w:jc w:val="both"/>
        <w:rPr>
          <w:rFonts w:ascii="Times New Roman" w:eastAsia="Times New Roman" w:hAnsi="Times New Roman" w:cs="Times New Roman"/>
          <w:color w:val="000000"/>
          <w:sz w:val="24"/>
          <w:szCs w:val="24"/>
        </w:rPr>
      </w:pPr>
      <w:r w:rsidRPr="008F63B0">
        <w:rPr>
          <w:rFonts w:ascii="Times New Roman" w:eastAsia="Times New Roman" w:hAnsi="Times New Roman" w:cs="Times New Roman"/>
          <w:color w:val="000000"/>
          <w:sz w:val="24"/>
          <w:szCs w:val="24"/>
        </w:rPr>
        <w:tab/>
        <w:t xml:space="preserve">It is the Policy of the Justice of the Peace Court to support the presumption of open public access to </w:t>
      </w:r>
      <w:r w:rsidR="00F91055">
        <w:rPr>
          <w:rFonts w:ascii="Times New Roman" w:eastAsia="Times New Roman" w:hAnsi="Times New Roman" w:cs="Times New Roman"/>
          <w:color w:val="000000"/>
          <w:sz w:val="24"/>
          <w:szCs w:val="24"/>
        </w:rPr>
        <w:t>administrative</w:t>
      </w:r>
      <w:r w:rsidRPr="008F63B0">
        <w:rPr>
          <w:rFonts w:ascii="Times New Roman" w:eastAsia="Times New Roman" w:hAnsi="Times New Roman" w:cs="Times New Roman"/>
          <w:color w:val="000000"/>
          <w:sz w:val="24"/>
          <w:szCs w:val="24"/>
        </w:rPr>
        <w:t xml:space="preserve"> records.  This policy balances the presumption of open public access to </w:t>
      </w:r>
      <w:r w:rsidR="00F91055">
        <w:rPr>
          <w:rFonts w:ascii="Times New Roman" w:eastAsia="Times New Roman" w:hAnsi="Times New Roman" w:cs="Times New Roman"/>
          <w:color w:val="000000"/>
          <w:sz w:val="24"/>
          <w:szCs w:val="24"/>
        </w:rPr>
        <w:t>administrative</w:t>
      </w:r>
      <w:r w:rsidRPr="008F63B0">
        <w:rPr>
          <w:rFonts w:ascii="Times New Roman" w:eastAsia="Times New Roman" w:hAnsi="Times New Roman" w:cs="Times New Roman"/>
          <w:color w:val="000000"/>
          <w:sz w:val="24"/>
          <w:szCs w:val="24"/>
        </w:rPr>
        <w:t xml:space="preserve"> records with the restriction of access for reasonable purposes and provides guidance in the following areas:  access to administrative records, travel expenses, </w:t>
      </w:r>
      <w:r w:rsidR="00F91055">
        <w:rPr>
          <w:rFonts w:ascii="Times New Roman" w:eastAsia="Times New Roman" w:hAnsi="Times New Roman" w:cs="Times New Roman"/>
          <w:color w:val="000000"/>
          <w:sz w:val="24"/>
          <w:szCs w:val="24"/>
        </w:rPr>
        <w:t xml:space="preserve">and </w:t>
      </w:r>
      <w:r w:rsidRPr="008F63B0">
        <w:rPr>
          <w:rFonts w:ascii="Times New Roman" w:eastAsia="Times New Roman" w:hAnsi="Times New Roman" w:cs="Times New Roman"/>
          <w:color w:val="000000"/>
          <w:sz w:val="24"/>
          <w:szCs w:val="24"/>
        </w:rPr>
        <w:t>procedure</w:t>
      </w:r>
      <w:r w:rsidR="00F91055">
        <w:rPr>
          <w:rFonts w:ascii="Times New Roman" w:eastAsia="Times New Roman" w:hAnsi="Times New Roman" w:cs="Times New Roman"/>
          <w:color w:val="000000"/>
          <w:sz w:val="24"/>
          <w:szCs w:val="24"/>
        </w:rPr>
        <w:t>s for requesting access</w:t>
      </w:r>
      <w:r w:rsidRPr="008F63B0">
        <w:rPr>
          <w:rFonts w:ascii="Times New Roman" w:eastAsia="Times New Roman" w:hAnsi="Times New Roman" w:cs="Times New Roman"/>
          <w:color w:val="000000"/>
          <w:sz w:val="24"/>
          <w:szCs w:val="24"/>
        </w:rPr>
        <w:t>.</w:t>
      </w:r>
    </w:p>
    <w:p w:rsidR="008F63B0" w:rsidRPr="008F63B0" w:rsidRDefault="008F63B0" w:rsidP="008F63B0">
      <w:pPr>
        <w:spacing w:after="0" w:line="240" w:lineRule="auto"/>
        <w:jc w:val="both"/>
        <w:rPr>
          <w:rFonts w:ascii="Times New Roman" w:eastAsia="Times New Roman" w:hAnsi="Times New Roman" w:cs="Times New Roman"/>
          <w:color w:val="000000"/>
          <w:sz w:val="24"/>
          <w:szCs w:val="24"/>
        </w:rPr>
      </w:pPr>
    </w:p>
    <w:p w:rsidR="00761FDD" w:rsidRDefault="008F63B0" w:rsidP="00761FDD">
      <w:pPr>
        <w:spacing w:after="0" w:line="240" w:lineRule="auto"/>
        <w:rPr>
          <w:rFonts w:ascii="Times New Roman" w:eastAsia="Times New Roman" w:hAnsi="Times New Roman" w:cs="Times New Roman"/>
          <w:sz w:val="24"/>
          <w:szCs w:val="24"/>
        </w:rPr>
      </w:pPr>
      <w:r w:rsidRPr="008F63B0">
        <w:rPr>
          <w:rFonts w:ascii="Times New Roman" w:eastAsia="Times New Roman" w:hAnsi="Times New Roman" w:cs="Times New Roman"/>
          <w:sz w:val="24"/>
          <w:szCs w:val="24"/>
        </w:rPr>
        <w:t>cc:</w:t>
      </w:r>
      <w:r w:rsidR="00761FDD" w:rsidRPr="00761FDD">
        <w:rPr>
          <w:rFonts w:ascii="Times New Roman" w:eastAsia="Times New Roman" w:hAnsi="Times New Roman" w:cs="Times New Roman"/>
          <w:sz w:val="24"/>
          <w:szCs w:val="24"/>
        </w:rPr>
        <w:t xml:space="preserve"> </w:t>
      </w:r>
      <w:r w:rsidR="00761FDD">
        <w:rPr>
          <w:rFonts w:ascii="Times New Roman" w:eastAsia="Times New Roman" w:hAnsi="Times New Roman" w:cs="Times New Roman"/>
          <w:sz w:val="24"/>
          <w:szCs w:val="24"/>
        </w:rPr>
        <w:tab/>
        <w:t>Honorable Leo E. Strine, Jr</w:t>
      </w:r>
    </w:p>
    <w:p w:rsidR="00761FDD" w:rsidRDefault="00761FDD" w:rsidP="00761FDD">
      <w:pPr>
        <w:spacing w:after="0" w:line="240" w:lineRule="auto"/>
        <w:ind w:firstLine="720"/>
        <w:rPr>
          <w:rFonts w:ascii="Times New Roman" w:eastAsia="Times New Roman" w:hAnsi="Times New Roman" w:cs="Times New Roman"/>
          <w:sz w:val="24"/>
          <w:szCs w:val="24"/>
        </w:rPr>
      </w:pPr>
      <w:r w:rsidRPr="00761FDD">
        <w:rPr>
          <w:rFonts w:ascii="Times New Roman" w:eastAsia="Times New Roman" w:hAnsi="Times New Roman" w:cs="Times New Roman"/>
          <w:sz w:val="24"/>
          <w:szCs w:val="24"/>
        </w:rPr>
        <w:t>Honorable Andre Bouchard</w:t>
      </w:r>
    </w:p>
    <w:p w:rsidR="00761FDD" w:rsidRPr="00761FDD" w:rsidRDefault="00761FDD" w:rsidP="00761FDD">
      <w:pPr>
        <w:spacing w:after="0" w:line="240" w:lineRule="auto"/>
        <w:ind w:firstLine="720"/>
        <w:rPr>
          <w:rFonts w:ascii="Times New Roman" w:eastAsia="Times New Roman" w:hAnsi="Times New Roman" w:cs="Times New Roman"/>
          <w:sz w:val="24"/>
          <w:szCs w:val="24"/>
        </w:rPr>
      </w:pPr>
      <w:r w:rsidRPr="00761FDD">
        <w:rPr>
          <w:rFonts w:ascii="Times New Roman" w:eastAsia="Times New Roman" w:hAnsi="Times New Roman" w:cs="Times New Roman"/>
          <w:sz w:val="24"/>
          <w:szCs w:val="20"/>
        </w:rPr>
        <w:t>Honorable James T. Vaughn, Jr.</w:t>
      </w:r>
    </w:p>
    <w:p w:rsidR="00761FDD" w:rsidRPr="00761FDD" w:rsidRDefault="00761FDD" w:rsidP="00761FDD">
      <w:pPr>
        <w:spacing w:after="0" w:line="240" w:lineRule="auto"/>
        <w:rPr>
          <w:rFonts w:ascii="Times New Roman" w:eastAsia="Times New Roman" w:hAnsi="Times New Roman" w:cs="Times New Roman"/>
          <w:sz w:val="24"/>
          <w:szCs w:val="24"/>
        </w:rPr>
      </w:pPr>
      <w:r w:rsidRPr="00761FDD">
        <w:rPr>
          <w:rFonts w:ascii="Times New Roman" w:eastAsia="Times New Roman" w:hAnsi="Times New Roman" w:cs="Times New Roman"/>
          <w:sz w:val="24"/>
          <w:szCs w:val="24"/>
        </w:rPr>
        <w:tab/>
        <w:t>Honorable Alex J. Smalls</w:t>
      </w:r>
    </w:p>
    <w:p w:rsidR="00761FDD" w:rsidRPr="00761FDD" w:rsidRDefault="00761FDD" w:rsidP="00761FDD">
      <w:pPr>
        <w:spacing w:after="0" w:line="240" w:lineRule="auto"/>
        <w:rPr>
          <w:rFonts w:ascii="Times New Roman" w:eastAsia="Times New Roman" w:hAnsi="Times New Roman" w:cs="Times New Roman"/>
          <w:sz w:val="24"/>
          <w:szCs w:val="24"/>
        </w:rPr>
      </w:pPr>
      <w:r w:rsidRPr="00761FDD">
        <w:rPr>
          <w:rFonts w:ascii="Times New Roman" w:eastAsia="Times New Roman" w:hAnsi="Times New Roman" w:cs="Times New Roman"/>
          <w:sz w:val="24"/>
          <w:szCs w:val="24"/>
        </w:rPr>
        <w:tab/>
        <w:t>Honorable Chandlee Johnson Kuhn</w:t>
      </w:r>
    </w:p>
    <w:p w:rsidR="00761FDD" w:rsidRPr="00761FDD" w:rsidRDefault="00761FDD" w:rsidP="00761FDD">
      <w:pPr>
        <w:spacing w:after="0" w:line="240" w:lineRule="auto"/>
        <w:ind w:firstLine="720"/>
        <w:rPr>
          <w:rFonts w:ascii="Times New Roman" w:eastAsia="Times New Roman" w:hAnsi="Times New Roman" w:cs="Times New Roman"/>
          <w:sz w:val="24"/>
          <w:szCs w:val="24"/>
        </w:rPr>
      </w:pPr>
      <w:r w:rsidRPr="00761FDD">
        <w:rPr>
          <w:rFonts w:ascii="Times New Roman" w:eastAsia="Times New Roman" w:hAnsi="Times New Roman" w:cs="Times New Roman"/>
          <w:sz w:val="24"/>
          <w:szCs w:val="24"/>
        </w:rPr>
        <w:t>Patricia Griffin, State Court Administrator</w:t>
      </w:r>
    </w:p>
    <w:p w:rsidR="00761FDD" w:rsidRPr="00761FDD" w:rsidRDefault="00761FDD" w:rsidP="00761FDD">
      <w:pPr>
        <w:spacing w:after="0" w:line="240" w:lineRule="auto"/>
        <w:rPr>
          <w:rFonts w:ascii="Times New Roman" w:eastAsia="Times New Roman" w:hAnsi="Times New Roman" w:cs="Times New Roman"/>
          <w:sz w:val="24"/>
          <w:szCs w:val="24"/>
        </w:rPr>
      </w:pPr>
      <w:r w:rsidRPr="00761FDD">
        <w:rPr>
          <w:rFonts w:ascii="Times New Roman" w:eastAsia="Times New Roman" w:hAnsi="Times New Roman" w:cs="Times New Roman"/>
          <w:sz w:val="24"/>
          <w:szCs w:val="24"/>
        </w:rPr>
        <w:tab/>
        <w:t>All Justice of the Peace Courts</w:t>
      </w:r>
    </w:p>
    <w:p w:rsidR="00761FDD" w:rsidRPr="00761FDD" w:rsidRDefault="00761FDD" w:rsidP="00761FDD">
      <w:pPr>
        <w:spacing w:after="0" w:line="240" w:lineRule="auto"/>
        <w:ind w:firstLine="720"/>
        <w:rPr>
          <w:rFonts w:ascii="Times New Roman" w:eastAsia="Times New Roman" w:hAnsi="Times New Roman" w:cs="Times New Roman"/>
          <w:sz w:val="24"/>
          <w:szCs w:val="24"/>
        </w:rPr>
      </w:pPr>
      <w:r w:rsidRPr="00761FDD">
        <w:rPr>
          <w:rFonts w:ascii="Times New Roman" w:eastAsia="Times New Roman" w:hAnsi="Times New Roman" w:cs="Times New Roman"/>
          <w:sz w:val="24"/>
          <w:szCs w:val="24"/>
        </w:rPr>
        <w:t>Marianne Kennedy, Justice of the Peace Court Administrator</w:t>
      </w:r>
    </w:p>
    <w:p w:rsidR="00761FDD" w:rsidRPr="00761FDD" w:rsidRDefault="00761FDD" w:rsidP="00761FDD">
      <w:pPr>
        <w:spacing w:after="0" w:line="240" w:lineRule="auto"/>
        <w:ind w:firstLine="720"/>
        <w:rPr>
          <w:rFonts w:ascii="Times New Roman" w:eastAsia="Times New Roman" w:hAnsi="Times New Roman" w:cs="Times New Roman"/>
          <w:sz w:val="24"/>
          <w:szCs w:val="24"/>
        </w:rPr>
      </w:pPr>
      <w:r w:rsidRPr="00761FDD">
        <w:rPr>
          <w:rFonts w:ascii="Times New Roman" w:eastAsia="Times New Roman" w:hAnsi="Times New Roman" w:cs="Times New Roman"/>
          <w:sz w:val="24"/>
          <w:szCs w:val="24"/>
        </w:rPr>
        <w:t>Jody Huber, Justice of the Peace Court Staff Attorney</w:t>
      </w:r>
    </w:p>
    <w:p w:rsidR="00761FDD" w:rsidRPr="00761FDD" w:rsidRDefault="00761FDD" w:rsidP="00761FDD">
      <w:pPr>
        <w:spacing w:after="0" w:line="240" w:lineRule="auto"/>
        <w:rPr>
          <w:rFonts w:ascii="Times New Roman" w:eastAsia="Times New Roman" w:hAnsi="Times New Roman" w:cs="Times New Roman"/>
          <w:sz w:val="24"/>
          <w:szCs w:val="24"/>
        </w:rPr>
      </w:pPr>
      <w:r w:rsidRPr="00761FDD">
        <w:rPr>
          <w:rFonts w:ascii="Times New Roman" w:eastAsia="Times New Roman" w:hAnsi="Times New Roman" w:cs="Times New Roman"/>
          <w:sz w:val="24"/>
          <w:szCs w:val="24"/>
        </w:rPr>
        <w:tab/>
        <w:t>Mark Hitch, Operations Manager</w:t>
      </w:r>
    </w:p>
    <w:p w:rsidR="00761FDD" w:rsidRPr="00761FDD" w:rsidRDefault="00761FDD" w:rsidP="00761FDD">
      <w:pPr>
        <w:spacing w:after="0" w:line="240" w:lineRule="auto"/>
        <w:rPr>
          <w:rFonts w:ascii="Times New Roman" w:eastAsia="Times New Roman" w:hAnsi="Times New Roman" w:cs="Times New Roman"/>
          <w:sz w:val="24"/>
          <w:szCs w:val="24"/>
        </w:rPr>
      </w:pPr>
      <w:r w:rsidRPr="00761FDD">
        <w:rPr>
          <w:rFonts w:ascii="Times New Roman" w:eastAsia="Times New Roman" w:hAnsi="Times New Roman" w:cs="Times New Roman"/>
          <w:sz w:val="24"/>
          <w:szCs w:val="24"/>
        </w:rPr>
        <w:tab/>
        <w:t>Dave Nesler, Chief of Uniformed Services</w:t>
      </w:r>
    </w:p>
    <w:p w:rsidR="00761FDD" w:rsidRPr="00761FDD" w:rsidRDefault="00761FDD" w:rsidP="00761FDD">
      <w:pPr>
        <w:spacing w:after="0" w:line="240" w:lineRule="auto"/>
        <w:rPr>
          <w:rFonts w:ascii="Times New Roman" w:eastAsia="Times New Roman" w:hAnsi="Times New Roman" w:cs="Times New Roman"/>
          <w:sz w:val="24"/>
          <w:szCs w:val="24"/>
        </w:rPr>
      </w:pPr>
      <w:r w:rsidRPr="00761FDD">
        <w:rPr>
          <w:rFonts w:ascii="Times New Roman" w:eastAsia="Times New Roman" w:hAnsi="Times New Roman" w:cs="Times New Roman"/>
          <w:sz w:val="24"/>
          <w:szCs w:val="24"/>
        </w:rPr>
        <w:tab/>
        <w:t>Law Libraries:  New Castle County, Kent County, Sussex County,</w:t>
      </w:r>
    </w:p>
    <w:p w:rsidR="00761FDD" w:rsidRPr="00761FDD" w:rsidRDefault="00761FDD" w:rsidP="00761FDD">
      <w:pPr>
        <w:spacing w:after="0" w:line="240" w:lineRule="auto"/>
        <w:rPr>
          <w:rFonts w:ascii="Times New Roman" w:eastAsia="Times New Roman" w:hAnsi="Times New Roman" w:cs="Times New Roman"/>
          <w:sz w:val="24"/>
          <w:szCs w:val="24"/>
        </w:rPr>
      </w:pPr>
      <w:r w:rsidRPr="00761FDD">
        <w:rPr>
          <w:rFonts w:ascii="Times New Roman" w:eastAsia="Times New Roman" w:hAnsi="Times New Roman" w:cs="Times New Roman"/>
          <w:sz w:val="24"/>
          <w:szCs w:val="24"/>
        </w:rPr>
        <w:tab/>
        <w:t>Widener University School of Law</w:t>
      </w:r>
    </w:p>
    <w:p w:rsidR="008F63B0" w:rsidRPr="008F63B0" w:rsidRDefault="008F63B0" w:rsidP="008F63B0">
      <w:pPr>
        <w:spacing w:after="0" w:line="240" w:lineRule="auto"/>
        <w:rPr>
          <w:rFonts w:ascii="Times New Roman" w:eastAsia="Times New Roman" w:hAnsi="Times New Roman" w:cs="Times New Roman"/>
          <w:sz w:val="24"/>
          <w:szCs w:val="24"/>
        </w:rPr>
      </w:pPr>
      <w:r w:rsidRPr="008F63B0">
        <w:rPr>
          <w:rFonts w:ascii="Times New Roman" w:eastAsia="Times New Roman" w:hAnsi="Times New Roman" w:cs="Times New Roman"/>
          <w:sz w:val="24"/>
          <w:szCs w:val="24"/>
        </w:rPr>
        <w:tab/>
      </w:r>
    </w:p>
    <w:p w:rsidR="00C412C5" w:rsidRPr="00C412C5" w:rsidRDefault="003D6502" w:rsidP="00C412C5">
      <w:pPr>
        <w:tabs>
          <w:tab w:val="center" w:pos="4680"/>
        </w:tabs>
        <w:jc w:val="center"/>
        <w:rPr>
          <w:rFonts w:ascii="Times New Roman" w:eastAsia="Times New Roman" w:hAnsi="Times New Roman" w:cs="Times New Roman"/>
          <w:b/>
          <w:sz w:val="28"/>
          <w:szCs w:val="24"/>
        </w:rPr>
      </w:pPr>
      <w:r>
        <w:rPr>
          <w:rFonts w:ascii="Times New Roman" w:eastAsia="Times New Roman" w:hAnsi="Times New Roman" w:cs="Times New Roman"/>
          <w:szCs w:val="24"/>
        </w:rPr>
        <w:br w:type="page"/>
      </w:r>
      <w:r w:rsidR="00C412C5" w:rsidRPr="00C412C5">
        <w:rPr>
          <w:rFonts w:ascii="Times New Roman" w:eastAsia="Times New Roman" w:hAnsi="Times New Roman" w:cs="Times New Roman"/>
          <w:b/>
          <w:sz w:val="28"/>
          <w:szCs w:val="24"/>
        </w:rPr>
        <w:lastRenderedPageBreak/>
        <w:t>APPLICATION FOR ACCESS TO COURT RECORDS</w:t>
      </w:r>
    </w:p>
    <w:p w:rsidR="00C412C5" w:rsidRPr="00C412C5" w:rsidRDefault="00C412C5" w:rsidP="00C412C5">
      <w:pPr>
        <w:spacing w:after="0" w:line="240" w:lineRule="auto"/>
        <w:jc w:val="both"/>
        <w:rPr>
          <w:rFonts w:ascii="Times New Roman" w:eastAsia="Times New Roman" w:hAnsi="Times New Roman" w:cs="Times New Roman"/>
          <w:b/>
          <w:sz w:val="28"/>
          <w:szCs w:val="24"/>
        </w:rPr>
      </w:pPr>
    </w:p>
    <w:p w:rsidR="00C412C5" w:rsidRPr="00C412C5" w:rsidRDefault="00C412C5" w:rsidP="00C412C5">
      <w:pPr>
        <w:spacing w:after="0" w:line="240" w:lineRule="auto"/>
        <w:ind w:firstLine="720"/>
        <w:jc w:val="both"/>
        <w:rPr>
          <w:rFonts w:ascii="Times New Roman" w:eastAsia="Times New Roman" w:hAnsi="Times New Roman" w:cs="Times New Roman"/>
          <w:sz w:val="24"/>
          <w:szCs w:val="24"/>
        </w:rPr>
      </w:pPr>
      <w:r w:rsidRPr="00C412C5">
        <w:rPr>
          <w:rFonts w:ascii="Times New Roman" w:eastAsia="Times New Roman" w:hAnsi="Times New Roman" w:cs="Times New Roman"/>
          <w:sz w:val="24"/>
          <w:szCs w:val="24"/>
        </w:rPr>
        <w:t>This application will be processed and evaluated in accordance with the Justice of the Peace Court's policy for public access to judicial records.  The applicant agrees to indemnify and hold harmless the court, its officers and employees from any claim for damages that may arise from the applicant's use or distribution of the information provided pursuant to this application.</w:t>
      </w:r>
    </w:p>
    <w:p w:rsidR="00C412C5" w:rsidRPr="00C412C5" w:rsidRDefault="00C412C5" w:rsidP="00C412C5">
      <w:pPr>
        <w:spacing w:after="0" w:line="240" w:lineRule="auto"/>
        <w:rPr>
          <w:rFonts w:ascii="Times New Roman" w:eastAsia="Times New Roman" w:hAnsi="Times New Roman" w:cs="Times New Roman"/>
          <w:b/>
          <w:sz w:val="24"/>
          <w:szCs w:val="24"/>
        </w:rPr>
      </w:pPr>
    </w:p>
    <w:p w:rsidR="00C412C5" w:rsidRPr="00C412C5" w:rsidRDefault="00C412C5" w:rsidP="00C412C5">
      <w:pPr>
        <w:spacing w:after="0" w:line="240" w:lineRule="auto"/>
        <w:jc w:val="center"/>
        <w:rPr>
          <w:rFonts w:ascii="Times New Roman" w:eastAsia="Times New Roman" w:hAnsi="Times New Roman" w:cs="Times New Roman"/>
          <w:sz w:val="24"/>
          <w:szCs w:val="24"/>
        </w:rPr>
      </w:pPr>
      <w:r w:rsidRPr="00C412C5">
        <w:rPr>
          <w:rFonts w:ascii="Times New Roman" w:eastAsia="Times New Roman" w:hAnsi="Times New Roman" w:cs="Times New Roman"/>
          <w:sz w:val="24"/>
          <w:szCs w:val="24"/>
        </w:rPr>
        <w:t>Applicant Information: (Please print)</w:t>
      </w:r>
    </w:p>
    <w:p w:rsidR="00C412C5" w:rsidRPr="00C412C5" w:rsidRDefault="00C412C5" w:rsidP="00C412C5">
      <w:pPr>
        <w:spacing w:after="0" w:line="240" w:lineRule="auto"/>
        <w:rPr>
          <w:rFonts w:ascii="Times New Roman" w:eastAsia="Times New Roman" w:hAnsi="Times New Roman" w:cs="Times New Roman"/>
          <w:sz w:val="24"/>
          <w:szCs w:val="24"/>
        </w:rPr>
      </w:pPr>
    </w:p>
    <w:p w:rsidR="00C412C5" w:rsidRPr="00C412C5" w:rsidRDefault="00C412C5" w:rsidP="00C412C5">
      <w:pPr>
        <w:spacing w:after="0" w:line="240" w:lineRule="auto"/>
        <w:rPr>
          <w:rFonts w:ascii="Times New Roman" w:eastAsia="Times New Roman" w:hAnsi="Times New Roman" w:cs="Times New Roman"/>
          <w:sz w:val="24"/>
          <w:szCs w:val="24"/>
        </w:rPr>
      </w:pPr>
      <w:r w:rsidRPr="00C412C5">
        <w:rPr>
          <w:rFonts w:ascii="Times New Roman" w:eastAsia="Times New Roman" w:hAnsi="Times New Roman" w:cs="Times New Roman"/>
          <w:sz w:val="24"/>
          <w:szCs w:val="24"/>
        </w:rPr>
        <w:t>Request Date: ________________________</w:t>
      </w:r>
    </w:p>
    <w:p w:rsidR="00C412C5" w:rsidRPr="00C412C5" w:rsidRDefault="00C412C5" w:rsidP="00C412C5">
      <w:pPr>
        <w:spacing w:after="0" w:line="120" w:lineRule="auto"/>
        <w:rPr>
          <w:rFonts w:ascii="Times New Roman" w:eastAsia="Times New Roman" w:hAnsi="Times New Roman" w:cs="Times New Roman"/>
          <w:sz w:val="24"/>
          <w:szCs w:val="24"/>
        </w:rPr>
      </w:pPr>
    </w:p>
    <w:p w:rsidR="00C412C5" w:rsidRPr="00C412C5" w:rsidRDefault="00C412C5" w:rsidP="00C412C5">
      <w:pPr>
        <w:spacing w:after="0" w:line="240" w:lineRule="auto"/>
        <w:rPr>
          <w:rFonts w:ascii="Times New Roman" w:eastAsia="Times New Roman" w:hAnsi="Times New Roman" w:cs="Times New Roman"/>
          <w:sz w:val="24"/>
          <w:szCs w:val="24"/>
        </w:rPr>
      </w:pPr>
      <w:r w:rsidRPr="00C412C5">
        <w:rPr>
          <w:rFonts w:ascii="Times New Roman" w:eastAsia="Times New Roman" w:hAnsi="Times New Roman" w:cs="Times New Roman"/>
          <w:sz w:val="24"/>
          <w:szCs w:val="24"/>
        </w:rPr>
        <w:t>Name or Agency (If applicable): ___________________________________________________</w:t>
      </w:r>
    </w:p>
    <w:p w:rsidR="00C412C5" w:rsidRPr="00C412C5" w:rsidRDefault="00C412C5" w:rsidP="00C412C5">
      <w:pPr>
        <w:spacing w:after="0" w:line="240" w:lineRule="auto"/>
        <w:rPr>
          <w:rFonts w:ascii="Times New Roman" w:eastAsia="Times New Roman" w:hAnsi="Times New Roman" w:cs="Times New Roman"/>
          <w:sz w:val="12"/>
          <w:szCs w:val="12"/>
        </w:rPr>
      </w:pPr>
    </w:p>
    <w:p w:rsidR="00C412C5" w:rsidRPr="00C412C5" w:rsidRDefault="00C412C5" w:rsidP="00C412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Address:</w:t>
      </w:r>
      <w:r w:rsidRPr="00C412C5">
        <w:rPr>
          <w:rFonts w:ascii="Times New Roman" w:eastAsia="Times New Roman" w:hAnsi="Times New Roman" w:cs="Times New Roman"/>
          <w:sz w:val="24"/>
          <w:szCs w:val="24"/>
        </w:rPr>
        <w:t>_______________________________________________________________</w:t>
      </w:r>
      <w:r>
        <w:rPr>
          <w:rFonts w:ascii="Times New Roman" w:eastAsia="Times New Roman" w:hAnsi="Times New Roman" w:cs="Times New Roman"/>
          <w:sz w:val="24"/>
          <w:szCs w:val="24"/>
        </w:rPr>
        <w:t>_______</w:t>
      </w:r>
    </w:p>
    <w:p w:rsidR="00C412C5" w:rsidRPr="00C412C5" w:rsidRDefault="00C412C5" w:rsidP="00C412C5">
      <w:pPr>
        <w:spacing w:after="0" w:line="120" w:lineRule="auto"/>
        <w:rPr>
          <w:rFonts w:ascii="Times New Roman" w:eastAsia="Times New Roman" w:hAnsi="Times New Roman" w:cs="Times New Roman"/>
          <w:sz w:val="24"/>
          <w:szCs w:val="24"/>
        </w:rPr>
      </w:pPr>
    </w:p>
    <w:p w:rsidR="00C412C5" w:rsidRPr="00C412C5" w:rsidRDefault="00C412C5" w:rsidP="00C412C5">
      <w:pPr>
        <w:spacing w:after="0" w:line="240" w:lineRule="auto"/>
        <w:rPr>
          <w:rFonts w:ascii="Times New Roman" w:eastAsia="Times New Roman" w:hAnsi="Times New Roman" w:cs="Times New Roman"/>
          <w:sz w:val="24"/>
          <w:szCs w:val="24"/>
        </w:rPr>
      </w:pPr>
      <w:r w:rsidRPr="00C412C5">
        <w:rPr>
          <w:rFonts w:ascii="Times New Roman" w:eastAsia="Times New Roman" w:hAnsi="Times New Roman" w:cs="Times New Roman"/>
          <w:sz w:val="24"/>
          <w:szCs w:val="24"/>
        </w:rPr>
        <w:t>City: ___________________State: ___________ Zip: ________ Telephone:________________</w:t>
      </w:r>
    </w:p>
    <w:p w:rsidR="00C412C5" w:rsidRPr="00C412C5" w:rsidRDefault="00C412C5" w:rsidP="00C412C5">
      <w:pPr>
        <w:spacing w:after="0" w:line="120" w:lineRule="auto"/>
        <w:rPr>
          <w:rFonts w:ascii="Times New Roman" w:eastAsia="Times New Roman" w:hAnsi="Times New Roman" w:cs="Times New Roman"/>
          <w:sz w:val="24"/>
          <w:szCs w:val="24"/>
        </w:rPr>
      </w:pPr>
    </w:p>
    <w:p w:rsidR="00C412C5" w:rsidRDefault="00C412C5" w:rsidP="00C412C5">
      <w:pPr>
        <w:spacing w:after="0" w:line="240" w:lineRule="auto"/>
        <w:rPr>
          <w:rFonts w:ascii="Times New Roman" w:eastAsia="Times New Roman" w:hAnsi="Times New Roman" w:cs="Times New Roman"/>
          <w:b/>
          <w:sz w:val="24"/>
          <w:szCs w:val="24"/>
        </w:rPr>
      </w:pPr>
    </w:p>
    <w:p w:rsidR="00C412C5" w:rsidRPr="00C412C5" w:rsidRDefault="00C412C5" w:rsidP="00C412C5">
      <w:pPr>
        <w:spacing w:after="0" w:line="240" w:lineRule="auto"/>
        <w:rPr>
          <w:rFonts w:ascii="Times New Roman" w:eastAsia="Times New Roman" w:hAnsi="Times New Roman" w:cs="Times New Roman"/>
          <w:b/>
          <w:sz w:val="24"/>
          <w:szCs w:val="24"/>
        </w:rPr>
      </w:pPr>
      <w:r w:rsidRPr="00C412C5">
        <w:rPr>
          <w:rFonts w:ascii="Times New Roman" w:eastAsia="Times New Roman" w:hAnsi="Times New Roman" w:cs="Times New Roman"/>
          <w:b/>
          <w:sz w:val="24"/>
          <w:szCs w:val="24"/>
        </w:rPr>
        <w:t xml:space="preserve">Describe Information Requested: </w:t>
      </w:r>
    </w:p>
    <w:p w:rsidR="00C412C5" w:rsidRPr="00C412C5" w:rsidRDefault="00C412C5" w:rsidP="00C412C5">
      <w:pPr>
        <w:spacing w:after="0" w:line="240" w:lineRule="auto"/>
        <w:rPr>
          <w:rFonts w:ascii="Times New Roman" w:eastAsia="Times New Roman" w:hAnsi="Times New Roman" w:cs="Times New Roman"/>
          <w:sz w:val="24"/>
          <w:szCs w:val="24"/>
        </w:rPr>
      </w:pPr>
    </w:p>
    <w:p w:rsidR="00C412C5" w:rsidRPr="00C412C5" w:rsidRDefault="00C412C5" w:rsidP="00C412C5">
      <w:pPr>
        <w:spacing w:after="0" w:line="240" w:lineRule="auto"/>
        <w:jc w:val="both"/>
        <w:rPr>
          <w:rFonts w:ascii="Times New Roman" w:eastAsia="Times New Roman" w:hAnsi="Times New Roman" w:cs="Times New Roman"/>
          <w:sz w:val="24"/>
          <w:szCs w:val="24"/>
        </w:rPr>
      </w:pPr>
      <w:r w:rsidRPr="00C412C5">
        <w:rPr>
          <w:rFonts w:ascii="Times New Roman" w:eastAsia="Times New Roman" w:hAnsi="Times New Roman" w:cs="Times New Roman"/>
          <w:b/>
          <w:sz w:val="24"/>
          <w:szCs w:val="24"/>
        </w:rPr>
        <w:t>For civil case information</w:t>
      </w:r>
      <w:r w:rsidRPr="00C412C5">
        <w:rPr>
          <w:rFonts w:ascii="Times New Roman" w:eastAsia="Times New Roman" w:hAnsi="Times New Roman" w:cs="Times New Roman"/>
          <w:sz w:val="24"/>
          <w:szCs w:val="24"/>
        </w:rPr>
        <w:t>: please provide litigants' names, JP Court number, and the approximate date of the case (if possible).</w:t>
      </w:r>
    </w:p>
    <w:p w:rsidR="00C412C5" w:rsidRPr="00C412C5" w:rsidRDefault="00C412C5" w:rsidP="00C412C5">
      <w:pPr>
        <w:spacing w:after="0" w:line="120" w:lineRule="auto"/>
        <w:rPr>
          <w:rFonts w:ascii="Times New Roman" w:eastAsia="Times New Roman" w:hAnsi="Times New Roman" w:cs="Times New Roman"/>
          <w:sz w:val="24"/>
          <w:szCs w:val="24"/>
        </w:rPr>
      </w:pPr>
    </w:p>
    <w:p w:rsidR="00C412C5" w:rsidRPr="00C412C5" w:rsidRDefault="00C412C5" w:rsidP="00C412C5">
      <w:pPr>
        <w:spacing w:after="0" w:line="240" w:lineRule="auto"/>
        <w:jc w:val="both"/>
        <w:rPr>
          <w:rFonts w:ascii="Times New Roman" w:eastAsia="Times New Roman" w:hAnsi="Times New Roman" w:cs="Times New Roman"/>
          <w:sz w:val="24"/>
          <w:szCs w:val="24"/>
        </w:rPr>
      </w:pPr>
      <w:r w:rsidRPr="00C412C5">
        <w:rPr>
          <w:rFonts w:ascii="Times New Roman" w:eastAsia="Times New Roman" w:hAnsi="Times New Roman" w:cs="Times New Roman"/>
          <w:b/>
          <w:sz w:val="24"/>
          <w:szCs w:val="24"/>
        </w:rPr>
        <w:t>For criminal case information</w:t>
      </w:r>
      <w:r w:rsidRPr="00C412C5">
        <w:rPr>
          <w:rFonts w:ascii="Times New Roman" w:eastAsia="Times New Roman" w:hAnsi="Times New Roman" w:cs="Times New Roman"/>
          <w:sz w:val="24"/>
          <w:szCs w:val="24"/>
        </w:rPr>
        <w:t xml:space="preserve">: please provide defendant's full name, date of birth, JP Court number, the approximate date of arrest, case number and lead charge (if possible).  </w:t>
      </w:r>
    </w:p>
    <w:p w:rsidR="00C412C5" w:rsidRPr="00C412C5" w:rsidRDefault="00C412C5" w:rsidP="00C412C5">
      <w:pPr>
        <w:spacing w:after="0" w:line="240" w:lineRule="auto"/>
        <w:rPr>
          <w:rFonts w:ascii="Times New Roman" w:eastAsia="Times New Roman" w:hAnsi="Times New Roman" w:cs="Times New Roman"/>
          <w:sz w:val="24"/>
          <w:szCs w:val="24"/>
        </w:rPr>
      </w:pPr>
    </w:p>
    <w:p w:rsidR="00C412C5" w:rsidRPr="00C412C5" w:rsidRDefault="00C412C5" w:rsidP="00C412C5">
      <w:pPr>
        <w:spacing w:after="0" w:line="240" w:lineRule="auto"/>
        <w:rPr>
          <w:rFonts w:ascii="Times New Roman" w:eastAsia="Times New Roman" w:hAnsi="Times New Roman" w:cs="Times New Roman"/>
          <w:sz w:val="24"/>
          <w:szCs w:val="24"/>
        </w:rPr>
      </w:pPr>
      <w:r w:rsidRPr="00C412C5">
        <w:rPr>
          <w:rFonts w:ascii="Times New Roman" w:eastAsia="Times New Roman" w:hAnsi="Times New Roman" w:cs="Times New Roman"/>
          <w:sz w:val="24"/>
          <w:szCs w:val="24"/>
        </w:rPr>
        <w:t>Litigant/Defendant name: ________________________________________________________</w:t>
      </w:r>
    </w:p>
    <w:p w:rsidR="00C412C5" w:rsidRPr="00C412C5" w:rsidRDefault="00C412C5" w:rsidP="00C412C5">
      <w:pPr>
        <w:spacing w:after="0" w:line="120" w:lineRule="auto"/>
        <w:rPr>
          <w:rFonts w:ascii="Times New Roman" w:eastAsia="Times New Roman" w:hAnsi="Times New Roman" w:cs="Times New Roman"/>
          <w:sz w:val="24"/>
          <w:szCs w:val="24"/>
        </w:rPr>
      </w:pPr>
    </w:p>
    <w:p w:rsidR="00C412C5" w:rsidRPr="00C412C5" w:rsidRDefault="00C412C5" w:rsidP="00C412C5">
      <w:pPr>
        <w:spacing w:after="0" w:line="240" w:lineRule="auto"/>
        <w:rPr>
          <w:rFonts w:ascii="Times New Roman" w:eastAsia="Times New Roman" w:hAnsi="Times New Roman" w:cs="Times New Roman"/>
          <w:sz w:val="24"/>
          <w:szCs w:val="24"/>
        </w:rPr>
      </w:pPr>
      <w:r w:rsidRPr="00C412C5">
        <w:rPr>
          <w:rFonts w:ascii="Times New Roman" w:eastAsia="Times New Roman" w:hAnsi="Times New Roman" w:cs="Times New Roman"/>
          <w:sz w:val="24"/>
          <w:szCs w:val="24"/>
        </w:rPr>
        <w:t>Justice of the Peace Court #: _____ Case #:  _________________ Arrest/Ticket _____________</w:t>
      </w:r>
    </w:p>
    <w:p w:rsidR="00C412C5" w:rsidRPr="00C412C5" w:rsidRDefault="00C412C5" w:rsidP="00C412C5">
      <w:pPr>
        <w:spacing w:after="0" w:line="120" w:lineRule="auto"/>
        <w:rPr>
          <w:rFonts w:ascii="Times New Roman" w:eastAsia="Times New Roman" w:hAnsi="Times New Roman" w:cs="Times New Roman"/>
          <w:sz w:val="24"/>
          <w:szCs w:val="24"/>
        </w:rPr>
      </w:pPr>
    </w:p>
    <w:p w:rsidR="00C412C5" w:rsidRPr="00C412C5" w:rsidRDefault="00C412C5" w:rsidP="00C412C5">
      <w:pPr>
        <w:spacing w:after="0" w:line="240" w:lineRule="auto"/>
        <w:rPr>
          <w:rFonts w:ascii="Times New Roman" w:eastAsia="Times New Roman" w:hAnsi="Times New Roman" w:cs="Times New Roman"/>
          <w:sz w:val="24"/>
          <w:szCs w:val="24"/>
        </w:rPr>
      </w:pPr>
      <w:r w:rsidRPr="00C412C5">
        <w:rPr>
          <w:rFonts w:ascii="Times New Roman" w:eastAsia="Times New Roman" w:hAnsi="Times New Roman" w:cs="Times New Roman"/>
          <w:sz w:val="24"/>
          <w:szCs w:val="24"/>
        </w:rPr>
        <w:t>Date of birth (Criminal cases): ________________ Date of case or arrest:___________________</w:t>
      </w:r>
    </w:p>
    <w:p w:rsidR="00C412C5" w:rsidRPr="00C412C5" w:rsidRDefault="00C412C5" w:rsidP="00C412C5">
      <w:pPr>
        <w:spacing w:after="0" w:line="120" w:lineRule="auto"/>
        <w:rPr>
          <w:rFonts w:ascii="Times New Roman" w:eastAsia="Times New Roman" w:hAnsi="Times New Roman" w:cs="Times New Roman"/>
          <w:sz w:val="24"/>
          <w:szCs w:val="24"/>
        </w:rPr>
      </w:pPr>
    </w:p>
    <w:p w:rsidR="00C412C5" w:rsidRPr="00C412C5" w:rsidRDefault="00C412C5" w:rsidP="00C412C5">
      <w:pPr>
        <w:spacing w:after="0" w:line="240" w:lineRule="auto"/>
        <w:rPr>
          <w:rFonts w:ascii="Times New Roman" w:eastAsia="Times New Roman" w:hAnsi="Times New Roman" w:cs="Times New Roman"/>
          <w:sz w:val="24"/>
          <w:szCs w:val="24"/>
        </w:rPr>
      </w:pPr>
      <w:r w:rsidRPr="00C412C5">
        <w:rPr>
          <w:rFonts w:ascii="Times New Roman" w:eastAsia="Times New Roman" w:hAnsi="Times New Roman" w:cs="Times New Roman"/>
          <w:sz w:val="24"/>
          <w:szCs w:val="24"/>
        </w:rPr>
        <w:t>Lead Charge (if applicable):_______________________________________________________</w:t>
      </w:r>
    </w:p>
    <w:p w:rsidR="00C412C5" w:rsidRPr="00C412C5" w:rsidRDefault="00C412C5" w:rsidP="00C412C5">
      <w:pPr>
        <w:spacing w:after="0" w:line="240" w:lineRule="auto"/>
        <w:rPr>
          <w:rFonts w:ascii="Times New Roman" w:eastAsia="Times New Roman" w:hAnsi="Times New Roman" w:cs="Times New Roman"/>
          <w:sz w:val="24"/>
          <w:szCs w:val="24"/>
        </w:rPr>
      </w:pPr>
    </w:p>
    <w:p w:rsidR="00C412C5" w:rsidRPr="00C412C5" w:rsidRDefault="00C412C5" w:rsidP="00C412C5">
      <w:pPr>
        <w:spacing w:after="120" w:line="240" w:lineRule="auto"/>
        <w:ind w:left="2880" w:hanging="2880"/>
        <w:rPr>
          <w:rFonts w:ascii="Times New Roman" w:eastAsia="Times New Roman" w:hAnsi="Times New Roman" w:cs="Times New Roman"/>
          <w:sz w:val="24"/>
          <w:szCs w:val="24"/>
        </w:rPr>
      </w:pPr>
      <w:r w:rsidRPr="00C412C5">
        <w:rPr>
          <w:rFonts w:ascii="Times New Roman" w:eastAsia="Times New Roman" w:hAnsi="Times New Roman" w:cs="Times New Roman"/>
          <w:sz w:val="24"/>
          <w:szCs w:val="24"/>
        </w:rPr>
        <w:t xml:space="preserve">Request (Check One):  </w:t>
      </w:r>
      <w:r w:rsidRPr="00C412C5">
        <w:rPr>
          <w:rFonts w:ascii="Times New Roman" w:eastAsia="Times New Roman" w:hAnsi="Times New Roman" w:cs="Times New Roman"/>
          <w:sz w:val="24"/>
          <w:szCs w:val="24"/>
        </w:rPr>
        <w:fldChar w:fldCharType="begin">
          <w:ffData>
            <w:name w:val="Check5"/>
            <w:enabled/>
            <w:calcOnExit w:val="0"/>
            <w:checkBox>
              <w:sizeAuto/>
              <w:default w:val="0"/>
            </w:checkBox>
          </w:ffData>
        </w:fldChar>
      </w:r>
      <w:bookmarkStart w:id="0" w:name="Check5"/>
      <w:r w:rsidRPr="00C412C5">
        <w:rPr>
          <w:rFonts w:ascii="Times New Roman" w:eastAsia="Times New Roman" w:hAnsi="Times New Roman" w:cs="Times New Roman"/>
          <w:sz w:val="24"/>
          <w:szCs w:val="24"/>
        </w:rPr>
        <w:instrText xml:space="preserve"> FORMCHECKBOX </w:instrText>
      </w:r>
      <w:r w:rsidRPr="00C412C5">
        <w:rPr>
          <w:rFonts w:ascii="Times New Roman" w:eastAsia="Times New Roman" w:hAnsi="Times New Roman" w:cs="Times New Roman"/>
          <w:sz w:val="24"/>
          <w:szCs w:val="24"/>
        </w:rPr>
      </w:r>
      <w:r w:rsidRPr="00C412C5">
        <w:rPr>
          <w:rFonts w:ascii="Times New Roman" w:eastAsia="Times New Roman" w:hAnsi="Times New Roman" w:cs="Times New Roman"/>
          <w:sz w:val="24"/>
          <w:szCs w:val="24"/>
        </w:rPr>
        <w:fldChar w:fldCharType="separate"/>
      </w:r>
      <w:r w:rsidRPr="00C412C5">
        <w:rPr>
          <w:rFonts w:ascii="Times New Roman" w:eastAsia="Times New Roman" w:hAnsi="Times New Roman" w:cs="Times New Roman"/>
          <w:sz w:val="24"/>
          <w:szCs w:val="24"/>
        </w:rPr>
        <w:fldChar w:fldCharType="end"/>
      </w:r>
      <w:bookmarkEnd w:id="0"/>
      <w:r w:rsidRPr="00C412C5">
        <w:rPr>
          <w:rFonts w:ascii="Times New Roman" w:eastAsia="Times New Roman" w:hAnsi="Times New Roman" w:cs="Times New Roman"/>
          <w:sz w:val="24"/>
          <w:szCs w:val="24"/>
        </w:rPr>
        <w:t xml:space="preserve"> </w:t>
      </w:r>
      <w:r w:rsidRPr="00C412C5">
        <w:rPr>
          <w:rFonts w:ascii="Times New Roman" w:eastAsia="Times New Roman" w:hAnsi="Times New Roman" w:cs="Times New Roman"/>
        </w:rPr>
        <w:t>Criminal Disposition Record ($7.00</w:t>
      </w:r>
      <w:r w:rsidRPr="00C412C5">
        <w:rPr>
          <w:rFonts w:ascii="Times New Roman" w:eastAsia="Times New Roman" w:hAnsi="Times New Roman" w:cs="Times New Roman"/>
          <w:sz w:val="24"/>
          <w:szCs w:val="24"/>
        </w:rPr>
        <w:t xml:space="preserve">)  </w:t>
      </w:r>
      <w:r w:rsidRPr="00C412C5">
        <w:rPr>
          <w:rFonts w:ascii="Times New Roman" w:eastAsia="Times New Roman" w:hAnsi="Times New Roman" w:cs="Times New Roman"/>
          <w:sz w:val="24"/>
          <w:szCs w:val="24"/>
        </w:rPr>
        <w:fldChar w:fldCharType="begin">
          <w:ffData>
            <w:name w:val="Check6"/>
            <w:enabled/>
            <w:calcOnExit w:val="0"/>
            <w:checkBox>
              <w:sizeAuto/>
              <w:default w:val="0"/>
            </w:checkBox>
          </w:ffData>
        </w:fldChar>
      </w:r>
      <w:bookmarkStart w:id="1" w:name="Check6"/>
      <w:r w:rsidRPr="00C412C5">
        <w:rPr>
          <w:rFonts w:ascii="Times New Roman" w:eastAsia="Times New Roman" w:hAnsi="Times New Roman" w:cs="Times New Roman"/>
          <w:sz w:val="24"/>
          <w:szCs w:val="24"/>
        </w:rPr>
        <w:instrText xml:space="preserve"> FORMCHECKBOX </w:instrText>
      </w:r>
      <w:r w:rsidRPr="00C412C5">
        <w:rPr>
          <w:rFonts w:ascii="Times New Roman" w:eastAsia="Times New Roman" w:hAnsi="Times New Roman" w:cs="Times New Roman"/>
          <w:sz w:val="24"/>
          <w:szCs w:val="24"/>
        </w:rPr>
      </w:r>
      <w:r w:rsidRPr="00C412C5">
        <w:rPr>
          <w:rFonts w:ascii="Times New Roman" w:eastAsia="Times New Roman" w:hAnsi="Times New Roman" w:cs="Times New Roman"/>
          <w:sz w:val="24"/>
          <w:szCs w:val="24"/>
        </w:rPr>
        <w:fldChar w:fldCharType="separate"/>
      </w:r>
      <w:r w:rsidRPr="00C412C5">
        <w:rPr>
          <w:rFonts w:ascii="Times New Roman" w:eastAsia="Times New Roman" w:hAnsi="Times New Roman" w:cs="Times New Roman"/>
          <w:sz w:val="24"/>
          <w:szCs w:val="24"/>
        </w:rPr>
        <w:fldChar w:fldCharType="end"/>
      </w:r>
      <w:bookmarkEnd w:id="1"/>
      <w:r w:rsidRPr="00C412C5">
        <w:rPr>
          <w:rFonts w:ascii="Times New Roman" w:eastAsia="Times New Roman" w:hAnsi="Times New Roman" w:cs="Times New Roman"/>
          <w:sz w:val="24"/>
          <w:szCs w:val="24"/>
        </w:rPr>
        <w:t xml:space="preserve"> </w:t>
      </w:r>
      <w:r w:rsidRPr="00C412C5">
        <w:rPr>
          <w:rFonts w:ascii="Times New Roman" w:eastAsia="Times New Roman" w:hAnsi="Times New Roman" w:cs="Times New Roman"/>
        </w:rPr>
        <w:t>Criminal Certified Copy</w:t>
      </w:r>
      <w:r>
        <w:rPr>
          <w:rFonts w:ascii="Times New Roman" w:eastAsia="Times New Roman" w:hAnsi="Times New Roman" w:cs="Times New Roman"/>
          <w:sz w:val="24"/>
          <w:szCs w:val="24"/>
        </w:rPr>
        <w:t xml:space="preserve"> </w:t>
      </w:r>
      <w:r w:rsidRPr="00C412C5">
        <w:rPr>
          <w:rFonts w:ascii="Times New Roman" w:eastAsia="Times New Roman" w:hAnsi="Times New Roman" w:cs="Times New Roman"/>
        </w:rPr>
        <w:t>(</w:t>
      </w:r>
      <w:r w:rsidRPr="00C412C5">
        <w:rPr>
          <w:rFonts w:ascii="Times New Roman" w:eastAsia="Times New Roman" w:hAnsi="Times New Roman" w:cs="Times New Roman"/>
        </w:rPr>
        <w:t>$7.00)</w:t>
      </w:r>
      <w:r w:rsidRPr="00C412C5">
        <w:rPr>
          <w:rFonts w:ascii="Times New Roman" w:eastAsia="Times New Roman" w:hAnsi="Times New Roman" w:cs="Times New Roman"/>
          <w:sz w:val="24"/>
          <w:szCs w:val="24"/>
        </w:rPr>
        <w:t xml:space="preserve"> </w:t>
      </w:r>
    </w:p>
    <w:p w:rsidR="00C412C5" w:rsidRPr="00C412C5" w:rsidRDefault="00C412C5" w:rsidP="00C412C5">
      <w:pPr>
        <w:spacing w:after="120" w:line="240" w:lineRule="auto"/>
        <w:rPr>
          <w:rFonts w:ascii="Times New Roman" w:eastAsia="Times New Roman" w:hAnsi="Times New Roman" w:cs="Times New Roman"/>
          <w:sz w:val="24"/>
          <w:szCs w:val="24"/>
        </w:rPr>
      </w:pPr>
      <w:r w:rsidRPr="00C412C5">
        <w:rPr>
          <w:rFonts w:ascii="Times New Roman" w:eastAsia="Times New Roman" w:hAnsi="Times New Roman" w:cs="Times New Roman"/>
          <w:sz w:val="24"/>
          <w:szCs w:val="24"/>
        </w:rPr>
        <w:fldChar w:fldCharType="begin">
          <w:ffData>
            <w:name w:val="Check8"/>
            <w:enabled/>
            <w:calcOnExit w:val="0"/>
            <w:checkBox>
              <w:sizeAuto/>
              <w:default w:val="0"/>
            </w:checkBox>
          </w:ffData>
        </w:fldChar>
      </w:r>
      <w:bookmarkStart w:id="2" w:name="Check8"/>
      <w:r w:rsidRPr="00C412C5">
        <w:rPr>
          <w:rFonts w:ascii="Times New Roman" w:eastAsia="Times New Roman" w:hAnsi="Times New Roman" w:cs="Times New Roman"/>
          <w:sz w:val="24"/>
          <w:szCs w:val="24"/>
        </w:rPr>
        <w:instrText xml:space="preserve"> FORMCHECKBOX </w:instrText>
      </w:r>
      <w:r w:rsidRPr="00C412C5">
        <w:rPr>
          <w:rFonts w:ascii="Times New Roman" w:eastAsia="Times New Roman" w:hAnsi="Times New Roman" w:cs="Times New Roman"/>
          <w:sz w:val="24"/>
          <w:szCs w:val="24"/>
        </w:rPr>
      </w:r>
      <w:r w:rsidRPr="00C412C5">
        <w:rPr>
          <w:rFonts w:ascii="Times New Roman" w:eastAsia="Times New Roman" w:hAnsi="Times New Roman" w:cs="Times New Roman"/>
          <w:sz w:val="24"/>
          <w:szCs w:val="24"/>
        </w:rPr>
        <w:fldChar w:fldCharType="separate"/>
      </w:r>
      <w:r w:rsidRPr="00C412C5">
        <w:rPr>
          <w:rFonts w:ascii="Times New Roman" w:eastAsia="Times New Roman" w:hAnsi="Times New Roman" w:cs="Times New Roman"/>
          <w:sz w:val="24"/>
          <w:szCs w:val="24"/>
        </w:rPr>
        <w:fldChar w:fldCharType="end"/>
      </w:r>
      <w:bookmarkEnd w:id="2"/>
      <w:r w:rsidRPr="00C412C5">
        <w:rPr>
          <w:rFonts w:ascii="Times New Roman" w:eastAsia="Times New Roman" w:hAnsi="Times New Roman" w:cs="Times New Roman"/>
          <w:sz w:val="24"/>
          <w:szCs w:val="24"/>
        </w:rPr>
        <w:t xml:space="preserve"> </w:t>
      </w:r>
      <w:r w:rsidRPr="00C412C5">
        <w:rPr>
          <w:rFonts w:ascii="Times New Roman" w:eastAsia="Times New Roman" w:hAnsi="Times New Roman" w:cs="Times New Roman"/>
        </w:rPr>
        <w:t xml:space="preserve">Civil Certified Copy ($10.00)  </w:t>
      </w:r>
      <w:r w:rsidRPr="00C412C5">
        <w:rPr>
          <w:rFonts w:ascii="Times New Roman" w:eastAsia="Times New Roman" w:hAnsi="Times New Roman" w:cs="Times New Roman"/>
          <w:sz w:val="24"/>
          <w:szCs w:val="24"/>
        </w:rPr>
        <w:t xml:space="preserve"> </w:t>
      </w:r>
      <w:r w:rsidRPr="00C412C5">
        <w:rPr>
          <w:rFonts w:ascii="Times New Roman" w:eastAsia="Times New Roman" w:hAnsi="Times New Roman" w:cs="Times New Roman"/>
          <w:sz w:val="24"/>
          <w:szCs w:val="24"/>
        </w:rPr>
        <w:fldChar w:fldCharType="begin">
          <w:ffData>
            <w:name w:val="Check8"/>
            <w:enabled/>
            <w:calcOnExit w:val="0"/>
            <w:checkBox>
              <w:sizeAuto/>
              <w:default w:val="0"/>
            </w:checkBox>
          </w:ffData>
        </w:fldChar>
      </w:r>
      <w:r w:rsidRPr="00C412C5">
        <w:rPr>
          <w:rFonts w:ascii="Times New Roman" w:eastAsia="Times New Roman" w:hAnsi="Times New Roman" w:cs="Times New Roman"/>
          <w:sz w:val="24"/>
          <w:szCs w:val="24"/>
        </w:rPr>
        <w:instrText xml:space="preserve"> FORMCHECKBOX </w:instrText>
      </w:r>
      <w:r w:rsidRPr="00C412C5">
        <w:rPr>
          <w:rFonts w:ascii="Times New Roman" w:eastAsia="Times New Roman" w:hAnsi="Times New Roman" w:cs="Times New Roman"/>
          <w:sz w:val="24"/>
          <w:szCs w:val="24"/>
        </w:rPr>
      </w:r>
      <w:r w:rsidRPr="00C412C5">
        <w:rPr>
          <w:rFonts w:ascii="Times New Roman" w:eastAsia="Times New Roman" w:hAnsi="Times New Roman" w:cs="Times New Roman"/>
          <w:sz w:val="24"/>
          <w:szCs w:val="24"/>
        </w:rPr>
        <w:fldChar w:fldCharType="separate"/>
      </w:r>
      <w:r w:rsidRPr="00C412C5">
        <w:rPr>
          <w:rFonts w:ascii="Times New Roman" w:eastAsia="Times New Roman" w:hAnsi="Times New Roman" w:cs="Times New Roman"/>
          <w:sz w:val="24"/>
          <w:szCs w:val="24"/>
        </w:rPr>
        <w:fldChar w:fldCharType="end"/>
      </w:r>
      <w:r w:rsidRPr="00C412C5">
        <w:rPr>
          <w:rFonts w:ascii="Times New Roman" w:eastAsia="Times New Roman" w:hAnsi="Times New Roman" w:cs="Times New Roman"/>
          <w:sz w:val="24"/>
          <w:szCs w:val="24"/>
        </w:rPr>
        <w:t xml:space="preserve"> </w:t>
      </w:r>
      <w:r w:rsidRPr="00C412C5">
        <w:rPr>
          <w:rFonts w:ascii="Times New Roman" w:eastAsia="Times New Roman" w:hAnsi="Times New Roman" w:cs="Times New Roman"/>
        </w:rPr>
        <w:t xml:space="preserve">Civil Docket </w:t>
      </w:r>
      <w:r w:rsidRPr="00C412C5">
        <w:rPr>
          <w:rFonts w:ascii="Times New Roman" w:eastAsia="Times New Roman" w:hAnsi="Times New Roman" w:cs="Times New Roman"/>
          <w:sz w:val="20"/>
          <w:szCs w:val="20"/>
        </w:rPr>
        <w:t>($.25 per page</w:t>
      </w:r>
      <w:r w:rsidRPr="00C412C5">
        <w:rPr>
          <w:rFonts w:ascii="Times New Roman" w:eastAsia="Times New Roman" w:hAnsi="Times New Roman" w:cs="Times New Roman"/>
          <w:sz w:val="24"/>
          <w:szCs w:val="24"/>
        </w:rPr>
        <w:t xml:space="preserve">)    </w:t>
      </w:r>
      <w:r w:rsidRPr="00C412C5">
        <w:rPr>
          <w:rFonts w:ascii="Times New Roman" w:eastAsia="Times New Roman" w:hAnsi="Times New Roman" w:cs="Times New Roman"/>
          <w:sz w:val="24"/>
          <w:szCs w:val="24"/>
        </w:rPr>
        <w:fldChar w:fldCharType="begin">
          <w:ffData>
            <w:name w:val="Check7"/>
            <w:enabled/>
            <w:calcOnExit w:val="0"/>
            <w:checkBox>
              <w:sizeAuto/>
              <w:default w:val="0"/>
            </w:checkBox>
          </w:ffData>
        </w:fldChar>
      </w:r>
      <w:r w:rsidRPr="00C412C5">
        <w:rPr>
          <w:rFonts w:ascii="Times New Roman" w:eastAsia="Times New Roman" w:hAnsi="Times New Roman" w:cs="Times New Roman"/>
          <w:sz w:val="24"/>
          <w:szCs w:val="24"/>
        </w:rPr>
        <w:instrText xml:space="preserve"> FORMCHECKBOX </w:instrText>
      </w:r>
      <w:r w:rsidRPr="00C412C5">
        <w:rPr>
          <w:rFonts w:ascii="Times New Roman" w:eastAsia="Times New Roman" w:hAnsi="Times New Roman" w:cs="Times New Roman"/>
          <w:sz w:val="24"/>
          <w:szCs w:val="24"/>
        </w:rPr>
      </w:r>
      <w:r w:rsidRPr="00C412C5">
        <w:rPr>
          <w:rFonts w:ascii="Times New Roman" w:eastAsia="Times New Roman" w:hAnsi="Times New Roman" w:cs="Times New Roman"/>
          <w:sz w:val="24"/>
          <w:szCs w:val="24"/>
        </w:rPr>
        <w:fldChar w:fldCharType="separate"/>
      </w:r>
      <w:r w:rsidRPr="00C412C5">
        <w:rPr>
          <w:rFonts w:ascii="Times New Roman" w:eastAsia="Times New Roman" w:hAnsi="Times New Roman" w:cs="Times New Roman"/>
          <w:sz w:val="24"/>
          <w:szCs w:val="24"/>
        </w:rPr>
        <w:fldChar w:fldCharType="end"/>
      </w:r>
      <w:r w:rsidRPr="00C412C5">
        <w:rPr>
          <w:rFonts w:ascii="Times New Roman" w:eastAsia="Times New Roman" w:hAnsi="Times New Roman" w:cs="Times New Roman"/>
          <w:sz w:val="24"/>
          <w:szCs w:val="24"/>
        </w:rPr>
        <w:t xml:space="preserve"> </w:t>
      </w:r>
      <w:r w:rsidRPr="00C412C5">
        <w:rPr>
          <w:rFonts w:ascii="Times New Roman" w:eastAsia="Times New Roman" w:hAnsi="Times New Roman" w:cs="Times New Roman"/>
        </w:rPr>
        <w:t>Audio Recording CD ($25.00)</w:t>
      </w:r>
    </w:p>
    <w:p w:rsidR="00C412C5" w:rsidRPr="00C412C5" w:rsidRDefault="00C412C5" w:rsidP="00C412C5">
      <w:pPr>
        <w:spacing w:after="120" w:line="240" w:lineRule="auto"/>
        <w:rPr>
          <w:rFonts w:ascii="Times New Roman" w:eastAsia="Times New Roman" w:hAnsi="Times New Roman" w:cs="Times New Roman"/>
          <w:sz w:val="24"/>
          <w:szCs w:val="24"/>
        </w:rPr>
      </w:pPr>
      <w:r w:rsidRPr="00C412C5">
        <w:rPr>
          <w:rFonts w:ascii="Times New Roman" w:eastAsia="Times New Roman" w:hAnsi="Times New Roman" w:cs="Times New Roman"/>
          <w:sz w:val="24"/>
          <w:szCs w:val="24"/>
        </w:rPr>
        <w:fldChar w:fldCharType="begin">
          <w:ffData>
            <w:name w:val="Check7"/>
            <w:enabled/>
            <w:calcOnExit w:val="0"/>
            <w:checkBox>
              <w:sizeAuto/>
              <w:default w:val="0"/>
            </w:checkBox>
          </w:ffData>
        </w:fldChar>
      </w:r>
      <w:bookmarkStart w:id="3" w:name="Check7"/>
      <w:r w:rsidRPr="00C412C5">
        <w:rPr>
          <w:rFonts w:ascii="Times New Roman" w:eastAsia="Times New Roman" w:hAnsi="Times New Roman" w:cs="Times New Roman"/>
          <w:sz w:val="24"/>
          <w:szCs w:val="24"/>
        </w:rPr>
        <w:instrText xml:space="preserve"> FORMCHECKBOX </w:instrText>
      </w:r>
      <w:r w:rsidRPr="00C412C5">
        <w:rPr>
          <w:rFonts w:ascii="Times New Roman" w:eastAsia="Times New Roman" w:hAnsi="Times New Roman" w:cs="Times New Roman"/>
          <w:sz w:val="24"/>
          <w:szCs w:val="24"/>
        </w:rPr>
      </w:r>
      <w:r w:rsidRPr="00C412C5">
        <w:rPr>
          <w:rFonts w:ascii="Times New Roman" w:eastAsia="Times New Roman" w:hAnsi="Times New Roman" w:cs="Times New Roman"/>
          <w:sz w:val="24"/>
          <w:szCs w:val="24"/>
        </w:rPr>
        <w:fldChar w:fldCharType="separate"/>
      </w:r>
      <w:r w:rsidRPr="00C412C5">
        <w:rPr>
          <w:rFonts w:ascii="Times New Roman" w:eastAsia="Times New Roman" w:hAnsi="Times New Roman" w:cs="Times New Roman"/>
          <w:sz w:val="24"/>
          <w:szCs w:val="24"/>
        </w:rPr>
        <w:fldChar w:fldCharType="end"/>
      </w:r>
      <w:bookmarkEnd w:id="3"/>
      <w:r w:rsidRPr="00C412C5">
        <w:rPr>
          <w:rFonts w:ascii="Times New Roman" w:eastAsia="Times New Roman" w:hAnsi="Times New Roman" w:cs="Times New Roman"/>
          <w:sz w:val="24"/>
          <w:szCs w:val="24"/>
        </w:rPr>
        <w:t xml:space="preserve"> </w:t>
      </w:r>
      <w:r w:rsidRPr="00C412C5">
        <w:rPr>
          <w:rFonts w:ascii="Times New Roman" w:eastAsia="Times New Roman" w:hAnsi="Times New Roman" w:cs="Times New Roman"/>
        </w:rPr>
        <w:t>Media Package</w:t>
      </w:r>
      <w:r w:rsidRPr="00C412C5">
        <w:rPr>
          <w:rFonts w:ascii="Times New Roman" w:eastAsia="Times New Roman" w:hAnsi="Times New Roman" w:cs="Times New Roman"/>
          <w:sz w:val="24"/>
          <w:szCs w:val="24"/>
        </w:rPr>
        <w:t xml:space="preserve"> </w:t>
      </w:r>
      <w:r w:rsidRPr="00C412C5">
        <w:rPr>
          <w:rFonts w:ascii="Times New Roman" w:eastAsia="Times New Roman" w:hAnsi="Times New Roman" w:cs="Times New Roman"/>
          <w:sz w:val="20"/>
          <w:szCs w:val="20"/>
        </w:rPr>
        <w:t>($.25 per page</w:t>
      </w:r>
      <w:r w:rsidRPr="00C412C5">
        <w:rPr>
          <w:rFonts w:ascii="Times New Roman" w:eastAsia="Times New Roman" w:hAnsi="Times New Roman" w:cs="Times New Roman"/>
          <w:sz w:val="24"/>
          <w:szCs w:val="24"/>
        </w:rPr>
        <w:t xml:space="preserve">)   </w:t>
      </w:r>
      <w:r w:rsidRPr="00C412C5">
        <w:rPr>
          <w:rFonts w:ascii="Times New Roman" w:eastAsia="Times New Roman" w:hAnsi="Times New Roman" w:cs="Times New Roman"/>
          <w:sz w:val="24"/>
          <w:szCs w:val="24"/>
        </w:rPr>
        <w:fldChar w:fldCharType="begin">
          <w:ffData>
            <w:name w:val="Check9"/>
            <w:enabled/>
            <w:calcOnExit w:val="0"/>
            <w:checkBox>
              <w:sizeAuto/>
              <w:default w:val="0"/>
            </w:checkBox>
          </w:ffData>
        </w:fldChar>
      </w:r>
      <w:bookmarkStart w:id="4" w:name="Check9"/>
      <w:r w:rsidRPr="00C412C5">
        <w:rPr>
          <w:rFonts w:ascii="Times New Roman" w:eastAsia="Times New Roman" w:hAnsi="Times New Roman" w:cs="Times New Roman"/>
          <w:sz w:val="24"/>
          <w:szCs w:val="24"/>
        </w:rPr>
        <w:instrText xml:space="preserve"> FORMCHECKBOX </w:instrText>
      </w:r>
      <w:r w:rsidRPr="00C412C5">
        <w:rPr>
          <w:rFonts w:ascii="Times New Roman" w:eastAsia="Times New Roman" w:hAnsi="Times New Roman" w:cs="Times New Roman"/>
          <w:sz w:val="24"/>
          <w:szCs w:val="24"/>
        </w:rPr>
      </w:r>
      <w:r w:rsidRPr="00C412C5">
        <w:rPr>
          <w:rFonts w:ascii="Times New Roman" w:eastAsia="Times New Roman" w:hAnsi="Times New Roman" w:cs="Times New Roman"/>
          <w:sz w:val="24"/>
          <w:szCs w:val="24"/>
        </w:rPr>
        <w:fldChar w:fldCharType="separate"/>
      </w:r>
      <w:r w:rsidRPr="00C412C5">
        <w:rPr>
          <w:rFonts w:ascii="Times New Roman" w:eastAsia="Times New Roman" w:hAnsi="Times New Roman" w:cs="Times New Roman"/>
          <w:sz w:val="24"/>
          <w:szCs w:val="24"/>
        </w:rPr>
        <w:fldChar w:fldCharType="end"/>
      </w:r>
      <w:bookmarkEnd w:id="4"/>
      <w:r w:rsidRPr="00C412C5">
        <w:rPr>
          <w:rFonts w:ascii="Times New Roman" w:eastAsia="Times New Roman" w:hAnsi="Times New Roman" w:cs="Times New Roman"/>
          <w:sz w:val="24"/>
          <w:szCs w:val="24"/>
        </w:rPr>
        <w:t xml:space="preserve"> </w:t>
      </w:r>
      <w:r w:rsidRPr="00C412C5">
        <w:rPr>
          <w:rFonts w:ascii="Times New Roman" w:eastAsia="Times New Roman" w:hAnsi="Times New Roman" w:cs="Times New Roman"/>
        </w:rPr>
        <w:t xml:space="preserve">Other Copies </w:t>
      </w:r>
      <w:r w:rsidRPr="00C412C5">
        <w:rPr>
          <w:rFonts w:ascii="Times New Roman" w:eastAsia="Times New Roman" w:hAnsi="Times New Roman" w:cs="Times New Roman"/>
          <w:sz w:val="20"/>
          <w:szCs w:val="20"/>
        </w:rPr>
        <w:t>($.25 per page</w:t>
      </w:r>
      <w:r w:rsidRPr="00C412C5">
        <w:rPr>
          <w:rFonts w:ascii="Times New Roman" w:eastAsia="Times New Roman" w:hAnsi="Times New Roman" w:cs="Times New Roman"/>
          <w:sz w:val="24"/>
          <w:szCs w:val="24"/>
        </w:rPr>
        <w:t>) Specify: _________________</w:t>
      </w:r>
      <w:r>
        <w:rPr>
          <w:rFonts w:ascii="Times New Roman" w:eastAsia="Times New Roman" w:hAnsi="Times New Roman" w:cs="Times New Roman"/>
          <w:sz w:val="24"/>
          <w:szCs w:val="24"/>
          <w:u w:val="single"/>
        </w:rPr>
        <w:t xml:space="preserve">     </w:t>
      </w:r>
      <w:r w:rsidRPr="00C412C5">
        <w:rPr>
          <w:rFonts w:ascii="Times New Roman" w:eastAsia="Times New Roman" w:hAnsi="Times New Roman" w:cs="Times New Roman"/>
          <w:sz w:val="24"/>
          <w:szCs w:val="24"/>
        </w:rPr>
        <w:t>_</w:t>
      </w:r>
    </w:p>
    <w:p w:rsidR="00C412C5" w:rsidRPr="00C412C5" w:rsidRDefault="00C412C5" w:rsidP="00C412C5">
      <w:pPr>
        <w:spacing w:after="0" w:line="360" w:lineRule="auto"/>
        <w:rPr>
          <w:rFonts w:ascii="Times New Roman" w:eastAsia="Times New Roman" w:hAnsi="Times New Roman" w:cs="Times New Roman"/>
          <w:sz w:val="24"/>
          <w:szCs w:val="24"/>
        </w:rPr>
      </w:pPr>
      <w:r w:rsidRPr="00C412C5">
        <w:rPr>
          <w:rFonts w:ascii="Times New Roman" w:eastAsia="Times New Roman" w:hAnsi="Times New Roman" w:cs="Times New Roman"/>
          <w:sz w:val="24"/>
          <w:szCs w:val="24"/>
        </w:rPr>
        <w:t>_______________________________________________</w:t>
      </w:r>
      <w:r>
        <w:rPr>
          <w:rFonts w:ascii="Times New Roman" w:eastAsia="Times New Roman" w:hAnsi="Times New Roman" w:cs="Times New Roman"/>
          <w:sz w:val="24"/>
          <w:szCs w:val="24"/>
        </w:rPr>
        <w:t>_______________________________</w:t>
      </w:r>
    </w:p>
    <w:p w:rsidR="00C412C5" w:rsidRPr="00C412C5" w:rsidRDefault="00C412C5" w:rsidP="00C412C5">
      <w:pPr>
        <w:spacing w:after="0" w:line="360" w:lineRule="auto"/>
        <w:rPr>
          <w:rFonts w:ascii="Times New Roman" w:eastAsia="Times New Roman" w:hAnsi="Times New Roman" w:cs="Times New Roman"/>
          <w:sz w:val="24"/>
          <w:szCs w:val="24"/>
        </w:rPr>
      </w:pPr>
      <w:r w:rsidRPr="00C412C5">
        <w:rPr>
          <w:rFonts w:ascii="Times New Roman" w:eastAsia="Times New Roman" w:hAnsi="Times New Roman" w:cs="Times New Roman"/>
          <w:sz w:val="24"/>
          <w:szCs w:val="24"/>
        </w:rPr>
        <w:t>_______________________________________________</w:t>
      </w:r>
      <w:r>
        <w:rPr>
          <w:rFonts w:ascii="Times New Roman" w:eastAsia="Times New Roman" w:hAnsi="Times New Roman" w:cs="Times New Roman"/>
          <w:sz w:val="24"/>
          <w:szCs w:val="24"/>
        </w:rPr>
        <w:t>_______________________________</w:t>
      </w:r>
    </w:p>
    <w:p w:rsidR="00C412C5" w:rsidRPr="00C412C5" w:rsidRDefault="00C412C5" w:rsidP="00C412C5">
      <w:pPr>
        <w:spacing w:after="0" w:line="240" w:lineRule="auto"/>
        <w:rPr>
          <w:rFonts w:ascii="Times New Roman" w:eastAsia="Times New Roman" w:hAnsi="Times New Roman" w:cs="Times New Roman"/>
          <w:sz w:val="24"/>
          <w:szCs w:val="24"/>
        </w:rPr>
      </w:pPr>
    </w:p>
    <w:p w:rsidR="00C412C5" w:rsidRPr="00C412C5" w:rsidRDefault="00C412C5" w:rsidP="00C412C5">
      <w:pPr>
        <w:spacing w:after="0" w:line="240" w:lineRule="auto"/>
        <w:rPr>
          <w:rFonts w:ascii="Times New Roman" w:eastAsia="Times New Roman" w:hAnsi="Times New Roman" w:cs="Times New Roman"/>
          <w:sz w:val="24"/>
          <w:szCs w:val="24"/>
        </w:rPr>
      </w:pPr>
      <w:r w:rsidRPr="00C412C5">
        <w:rPr>
          <w:rFonts w:ascii="Times New Roman" w:eastAsia="Times New Roman" w:hAnsi="Times New Roman" w:cs="Times New Roman"/>
          <w:sz w:val="24"/>
          <w:szCs w:val="24"/>
        </w:rPr>
        <w:t xml:space="preserve">Method of delivery requested:     </w:t>
      </w:r>
      <w:bookmarkStart w:id="5" w:name="_GoBack"/>
      <w:bookmarkEnd w:id="5"/>
      <w:r w:rsidRPr="00C412C5">
        <w:rPr>
          <w:rFonts w:ascii="Times New Roman" w:eastAsia="Times New Roman" w:hAnsi="Times New Roman" w:cs="Times New Roman"/>
          <w:sz w:val="24"/>
          <w:szCs w:val="24"/>
        </w:rPr>
        <w:fldChar w:fldCharType="begin">
          <w:ffData>
            <w:name w:val="Check10"/>
            <w:enabled/>
            <w:calcOnExit w:val="0"/>
            <w:checkBox>
              <w:sizeAuto/>
              <w:default w:val="0"/>
            </w:checkBox>
          </w:ffData>
        </w:fldChar>
      </w:r>
      <w:bookmarkStart w:id="6" w:name="Check10"/>
      <w:r w:rsidRPr="00C412C5">
        <w:rPr>
          <w:rFonts w:ascii="Times New Roman" w:eastAsia="Times New Roman" w:hAnsi="Times New Roman" w:cs="Times New Roman"/>
          <w:sz w:val="24"/>
          <w:szCs w:val="24"/>
        </w:rPr>
        <w:instrText xml:space="preserve"> FORMCHECKBOX </w:instrText>
      </w:r>
      <w:r w:rsidRPr="00C412C5">
        <w:rPr>
          <w:rFonts w:ascii="Times New Roman" w:eastAsia="Times New Roman" w:hAnsi="Times New Roman" w:cs="Times New Roman"/>
          <w:sz w:val="24"/>
          <w:szCs w:val="24"/>
        </w:rPr>
      </w:r>
      <w:r w:rsidRPr="00C412C5">
        <w:rPr>
          <w:rFonts w:ascii="Times New Roman" w:eastAsia="Times New Roman" w:hAnsi="Times New Roman" w:cs="Times New Roman"/>
          <w:sz w:val="24"/>
          <w:szCs w:val="24"/>
        </w:rPr>
        <w:fldChar w:fldCharType="separate"/>
      </w:r>
      <w:r w:rsidRPr="00C412C5">
        <w:rPr>
          <w:rFonts w:ascii="Times New Roman" w:eastAsia="Times New Roman" w:hAnsi="Times New Roman" w:cs="Times New Roman"/>
          <w:sz w:val="24"/>
          <w:szCs w:val="24"/>
        </w:rPr>
        <w:fldChar w:fldCharType="end"/>
      </w:r>
      <w:bookmarkEnd w:id="6"/>
      <w:r w:rsidRPr="00C412C5">
        <w:rPr>
          <w:rFonts w:ascii="Times New Roman" w:eastAsia="Times New Roman" w:hAnsi="Times New Roman" w:cs="Times New Roman"/>
          <w:sz w:val="24"/>
          <w:szCs w:val="24"/>
        </w:rPr>
        <w:t xml:space="preserve"> In person</w:t>
      </w:r>
      <w:r w:rsidRPr="00C412C5">
        <w:rPr>
          <w:rFonts w:ascii="Times New Roman" w:eastAsia="Times New Roman" w:hAnsi="Times New Roman" w:cs="Times New Roman"/>
          <w:sz w:val="24"/>
          <w:szCs w:val="24"/>
        </w:rPr>
        <w:tab/>
      </w:r>
      <w:r w:rsidRPr="00C412C5">
        <w:rPr>
          <w:rFonts w:ascii="Times New Roman" w:eastAsia="Times New Roman" w:hAnsi="Times New Roman" w:cs="Times New Roman"/>
          <w:sz w:val="24"/>
          <w:szCs w:val="24"/>
        </w:rPr>
        <w:fldChar w:fldCharType="begin">
          <w:ffData>
            <w:name w:val="Check11"/>
            <w:enabled/>
            <w:calcOnExit w:val="0"/>
            <w:checkBox>
              <w:sizeAuto/>
              <w:default w:val="0"/>
            </w:checkBox>
          </w:ffData>
        </w:fldChar>
      </w:r>
      <w:bookmarkStart w:id="7" w:name="Check11"/>
      <w:r w:rsidRPr="00C412C5">
        <w:rPr>
          <w:rFonts w:ascii="Times New Roman" w:eastAsia="Times New Roman" w:hAnsi="Times New Roman" w:cs="Times New Roman"/>
          <w:sz w:val="24"/>
          <w:szCs w:val="24"/>
        </w:rPr>
        <w:instrText xml:space="preserve"> FORMCHECKBOX </w:instrText>
      </w:r>
      <w:r w:rsidRPr="00C412C5">
        <w:rPr>
          <w:rFonts w:ascii="Times New Roman" w:eastAsia="Times New Roman" w:hAnsi="Times New Roman" w:cs="Times New Roman"/>
          <w:sz w:val="24"/>
          <w:szCs w:val="24"/>
        </w:rPr>
      </w:r>
      <w:r w:rsidRPr="00C412C5">
        <w:rPr>
          <w:rFonts w:ascii="Times New Roman" w:eastAsia="Times New Roman" w:hAnsi="Times New Roman" w:cs="Times New Roman"/>
          <w:sz w:val="24"/>
          <w:szCs w:val="24"/>
        </w:rPr>
        <w:fldChar w:fldCharType="separate"/>
      </w:r>
      <w:r w:rsidRPr="00C412C5">
        <w:rPr>
          <w:rFonts w:ascii="Times New Roman" w:eastAsia="Times New Roman" w:hAnsi="Times New Roman" w:cs="Times New Roman"/>
          <w:sz w:val="24"/>
          <w:szCs w:val="24"/>
        </w:rPr>
        <w:fldChar w:fldCharType="end"/>
      </w:r>
      <w:bookmarkEnd w:id="7"/>
      <w:r w:rsidRPr="00C412C5">
        <w:rPr>
          <w:rFonts w:ascii="Times New Roman" w:eastAsia="Times New Roman" w:hAnsi="Times New Roman" w:cs="Times New Roman"/>
          <w:sz w:val="24"/>
          <w:szCs w:val="24"/>
        </w:rPr>
        <w:t xml:space="preserve"> Mail</w:t>
      </w:r>
      <w:r w:rsidRPr="00C412C5">
        <w:rPr>
          <w:rFonts w:ascii="Times New Roman" w:eastAsia="Times New Roman" w:hAnsi="Times New Roman" w:cs="Times New Roman"/>
          <w:sz w:val="24"/>
          <w:szCs w:val="24"/>
        </w:rPr>
        <w:tab/>
        <w:t xml:space="preserve">  </w:t>
      </w:r>
      <w:r w:rsidRPr="00C412C5">
        <w:rPr>
          <w:rFonts w:ascii="Times New Roman" w:eastAsia="Times New Roman" w:hAnsi="Times New Roman" w:cs="Times New Roman"/>
          <w:sz w:val="24"/>
          <w:szCs w:val="24"/>
        </w:rPr>
        <w:fldChar w:fldCharType="begin">
          <w:ffData>
            <w:name w:val="Check12"/>
            <w:enabled/>
            <w:calcOnExit w:val="0"/>
            <w:checkBox>
              <w:sizeAuto/>
              <w:default w:val="0"/>
            </w:checkBox>
          </w:ffData>
        </w:fldChar>
      </w:r>
      <w:bookmarkStart w:id="8" w:name="Check12"/>
      <w:r w:rsidRPr="00C412C5">
        <w:rPr>
          <w:rFonts w:ascii="Times New Roman" w:eastAsia="Times New Roman" w:hAnsi="Times New Roman" w:cs="Times New Roman"/>
          <w:sz w:val="24"/>
          <w:szCs w:val="24"/>
        </w:rPr>
        <w:instrText xml:space="preserve"> FORMCHECKBOX </w:instrText>
      </w:r>
      <w:r w:rsidRPr="00C412C5">
        <w:rPr>
          <w:rFonts w:ascii="Times New Roman" w:eastAsia="Times New Roman" w:hAnsi="Times New Roman" w:cs="Times New Roman"/>
          <w:sz w:val="24"/>
          <w:szCs w:val="24"/>
        </w:rPr>
      </w:r>
      <w:r w:rsidRPr="00C412C5">
        <w:rPr>
          <w:rFonts w:ascii="Times New Roman" w:eastAsia="Times New Roman" w:hAnsi="Times New Roman" w:cs="Times New Roman"/>
          <w:sz w:val="24"/>
          <w:szCs w:val="24"/>
        </w:rPr>
        <w:fldChar w:fldCharType="separate"/>
      </w:r>
      <w:r w:rsidRPr="00C412C5">
        <w:rPr>
          <w:rFonts w:ascii="Times New Roman" w:eastAsia="Times New Roman" w:hAnsi="Times New Roman" w:cs="Times New Roman"/>
          <w:sz w:val="24"/>
          <w:szCs w:val="24"/>
        </w:rPr>
        <w:fldChar w:fldCharType="end"/>
      </w:r>
      <w:bookmarkEnd w:id="8"/>
      <w:r w:rsidRPr="00C412C5">
        <w:rPr>
          <w:rFonts w:ascii="Times New Roman" w:eastAsia="Times New Roman" w:hAnsi="Times New Roman" w:cs="Times New Roman"/>
          <w:sz w:val="24"/>
          <w:szCs w:val="24"/>
        </w:rPr>
        <w:t xml:space="preserve"> Fax</w:t>
      </w:r>
      <w:r w:rsidRPr="00C412C5">
        <w:rPr>
          <w:rFonts w:ascii="Times New Roman" w:eastAsia="Times New Roman" w:hAnsi="Times New Roman" w:cs="Times New Roman"/>
          <w:sz w:val="24"/>
          <w:szCs w:val="24"/>
        </w:rPr>
        <w:tab/>
        <w:t xml:space="preserve"> </w:t>
      </w:r>
      <w:r w:rsidRPr="00C412C5">
        <w:rPr>
          <w:rFonts w:ascii="Times New Roman" w:eastAsia="Times New Roman" w:hAnsi="Times New Roman" w:cs="Times New Roman"/>
          <w:sz w:val="24"/>
          <w:szCs w:val="24"/>
        </w:rPr>
        <w:fldChar w:fldCharType="begin">
          <w:ffData>
            <w:name w:val="Check3"/>
            <w:enabled/>
            <w:calcOnExit w:val="0"/>
            <w:checkBox>
              <w:sizeAuto/>
              <w:default w:val="0"/>
            </w:checkBox>
          </w:ffData>
        </w:fldChar>
      </w:r>
      <w:bookmarkStart w:id="9" w:name="Check3"/>
      <w:r w:rsidRPr="00C412C5">
        <w:rPr>
          <w:rFonts w:ascii="Times New Roman" w:eastAsia="Times New Roman" w:hAnsi="Times New Roman" w:cs="Times New Roman"/>
          <w:sz w:val="24"/>
          <w:szCs w:val="24"/>
        </w:rPr>
        <w:instrText xml:space="preserve"> FORMCHECKBOX </w:instrText>
      </w:r>
      <w:r w:rsidRPr="00C412C5">
        <w:rPr>
          <w:rFonts w:ascii="Times New Roman" w:eastAsia="Times New Roman" w:hAnsi="Times New Roman" w:cs="Times New Roman"/>
          <w:sz w:val="24"/>
          <w:szCs w:val="24"/>
        </w:rPr>
      </w:r>
      <w:r w:rsidRPr="00C412C5">
        <w:rPr>
          <w:rFonts w:ascii="Times New Roman" w:eastAsia="Times New Roman" w:hAnsi="Times New Roman" w:cs="Times New Roman"/>
          <w:sz w:val="24"/>
          <w:szCs w:val="24"/>
        </w:rPr>
        <w:fldChar w:fldCharType="separate"/>
      </w:r>
      <w:r w:rsidRPr="00C412C5">
        <w:rPr>
          <w:rFonts w:ascii="Times New Roman" w:eastAsia="Times New Roman" w:hAnsi="Times New Roman" w:cs="Times New Roman"/>
          <w:sz w:val="24"/>
          <w:szCs w:val="24"/>
        </w:rPr>
        <w:fldChar w:fldCharType="end"/>
      </w:r>
      <w:bookmarkEnd w:id="9"/>
      <w:r w:rsidRPr="00C412C5">
        <w:rPr>
          <w:rFonts w:ascii="Times New Roman" w:eastAsia="Times New Roman" w:hAnsi="Times New Roman" w:cs="Times New Roman"/>
          <w:sz w:val="24"/>
          <w:szCs w:val="24"/>
        </w:rPr>
        <w:t xml:space="preserve"> E-Mail </w:t>
      </w:r>
    </w:p>
    <w:p w:rsidR="00C412C5" w:rsidRPr="00C412C5" w:rsidRDefault="00C412C5" w:rsidP="00C412C5">
      <w:pPr>
        <w:spacing w:after="0" w:line="240" w:lineRule="auto"/>
        <w:rPr>
          <w:rFonts w:ascii="Times New Roman" w:eastAsia="Times New Roman" w:hAnsi="Times New Roman" w:cs="Times New Roman"/>
          <w:sz w:val="24"/>
          <w:szCs w:val="24"/>
        </w:rPr>
      </w:pPr>
      <w:r w:rsidRPr="00C412C5">
        <w:rPr>
          <w:rFonts w:ascii="Times New Roman" w:eastAsia="Times New Roman" w:hAnsi="Times New Roman" w:cs="Times New Roman"/>
          <w:sz w:val="24"/>
          <w:szCs w:val="24"/>
        </w:rPr>
        <w:t>Fax number _________________ Email _____________________________________________</w:t>
      </w:r>
    </w:p>
    <w:p w:rsidR="00C412C5" w:rsidRPr="00C412C5" w:rsidRDefault="00C412C5" w:rsidP="00C412C5">
      <w:pPr>
        <w:spacing w:after="0" w:line="240" w:lineRule="auto"/>
        <w:rPr>
          <w:rFonts w:ascii="Times New Roman" w:eastAsia="Times New Roman" w:hAnsi="Times New Roman" w:cs="Times New Roman"/>
          <w:sz w:val="24"/>
          <w:szCs w:val="24"/>
        </w:rPr>
      </w:pPr>
    </w:p>
    <w:p w:rsidR="00C412C5" w:rsidRPr="00C412C5" w:rsidRDefault="00C412C5" w:rsidP="00C412C5">
      <w:pPr>
        <w:spacing w:after="0" w:line="240" w:lineRule="auto"/>
        <w:jc w:val="both"/>
        <w:rPr>
          <w:rFonts w:ascii="Times New Roman" w:eastAsia="Times New Roman" w:hAnsi="Times New Roman" w:cs="Times New Roman"/>
          <w:b/>
          <w:sz w:val="24"/>
          <w:szCs w:val="24"/>
        </w:rPr>
      </w:pPr>
      <w:r w:rsidRPr="00C412C5">
        <w:rPr>
          <w:rFonts w:ascii="Times New Roman" w:eastAsia="Times New Roman" w:hAnsi="Times New Roman" w:cs="Times New Roman"/>
          <w:sz w:val="24"/>
          <w:szCs w:val="24"/>
        </w:rPr>
        <w:t xml:space="preserve">The applicant shall be responsible for the costs incurred in fulfilling this request. </w:t>
      </w:r>
      <w:r w:rsidRPr="00C412C5">
        <w:rPr>
          <w:rFonts w:ascii="Times New Roman" w:eastAsia="Times New Roman" w:hAnsi="Times New Roman" w:cs="Times New Roman"/>
          <w:b/>
          <w:sz w:val="24"/>
          <w:szCs w:val="24"/>
        </w:rPr>
        <w:t xml:space="preserve">Enclose a check or money order payable to the State of Delaware. </w:t>
      </w:r>
    </w:p>
    <w:p w:rsidR="00C412C5" w:rsidRPr="00C412C5" w:rsidRDefault="00C412C5" w:rsidP="00C412C5">
      <w:pPr>
        <w:spacing w:after="0" w:line="240" w:lineRule="auto"/>
        <w:jc w:val="both"/>
        <w:rPr>
          <w:rFonts w:ascii="Times New Roman" w:eastAsia="Times New Roman" w:hAnsi="Times New Roman" w:cs="Times New Roman"/>
          <w:b/>
          <w:sz w:val="24"/>
          <w:szCs w:val="24"/>
        </w:rPr>
      </w:pPr>
      <w:r w:rsidRPr="00C412C5">
        <w:rPr>
          <w:rFonts w:ascii="Times New Roman" w:eastAsia="Times New Roman" w:hAnsi="Times New Roman" w:cs="Times New Roman"/>
          <w:b/>
          <w:sz w:val="24"/>
          <w:szCs w:val="24"/>
        </w:rPr>
        <w:t>Requested delivery date:  ___________</w:t>
      </w:r>
      <w:r w:rsidRPr="00C412C5">
        <w:rPr>
          <w:rFonts w:ascii="Times New Roman" w:eastAsia="Times New Roman" w:hAnsi="Times New Roman" w:cs="Times New Roman"/>
          <w:sz w:val="24"/>
          <w:szCs w:val="24"/>
        </w:rPr>
        <w:t xml:space="preserve"> </w:t>
      </w:r>
      <w:r w:rsidRPr="00C412C5">
        <w:rPr>
          <w:rFonts w:ascii="Times New Roman" w:eastAsia="Times New Roman" w:hAnsi="Times New Roman" w:cs="Times New Roman"/>
          <w:b/>
          <w:sz w:val="24"/>
          <w:szCs w:val="24"/>
        </w:rPr>
        <w:t>We will attempt to accommodate your request as soon as possible but cannot guarantee that we can provide the information by the requested date.</w:t>
      </w:r>
    </w:p>
    <w:p w:rsidR="00C412C5" w:rsidRPr="00C412C5" w:rsidRDefault="00C412C5" w:rsidP="00C412C5">
      <w:pPr>
        <w:spacing w:after="0" w:line="240" w:lineRule="auto"/>
        <w:jc w:val="both"/>
        <w:rPr>
          <w:rFonts w:ascii="Times New Roman" w:eastAsia="Times New Roman" w:hAnsi="Times New Roman" w:cs="Times New Roman"/>
          <w:b/>
          <w:sz w:val="24"/>
          <w:szCs w:val="24"/>
        </w:rPr>
      </w:pPr>
    </w:p>
    <w:p w:rsidR="00C412C5" w:rsidRPr="00C412C5" w:rsidRDefault="00C412C5" w:rsidP="00C412C5">
      <w:pPr>
        <w:spacing w:after="0" w:line="240" w:lineRule="auto"/>
        <w:rPr>
          <w:rFonts w:ascii="Times New Roman" w:eastAsia="Times New Roman" w:hAnsi="Times New Roman" w:cs="Times New Roman"/>
          <w:b/>
          <w:sz w:val="24"/>
          <w:szCs w:val="24"/>
        </w:rPr>
      </w:pPr>
    </w:p>
    <w:p w:rsidR="00C412C5" w:rsidRPr="00C412C5" w:rsidRDefault="00C412C5" w:rsidP="00C412C5">
      <w:pPr>
        <w:spacing w:after="0" w:line="240" w:lineRule="auto"/>
        <w:rPr>
          <w:rFonts w:ascii="Times New Roman" w:eastAsia="Times New Roman" w:hAnsi="Times New Roman" w:cs="Times New Roman"/>
          <w:sz w:val="24"/>
          <w:szCs w:val="24"/>
        </w:rPr>
      </w:pPr>
      <w:r w:rsidRPr="00C412C5">
        <w:rPr>
          <w:rFonts w:ascii="Times New Roman" w:eastAsia="Times New Roman" w:hAnsi="Times New Roman" w:cs="Times New Roman"/>
          <w:sz w:val="24"/>
          <w:szCs w:val="24"/>
        </w:rPr>
        <w:t>Applicant Signature: ______________________________________      Date:  ______________</w:t>
      </w:r>
    </w:p>
    <w:p w:rsidR="003D6502" w:rsidRDefault="003D6502" w:rsidP="00C412C5">
      <w:pPr>
        <w:rPr>
          <w:rFonts w:ascii="Times New Roman" w:eastAsia="Times New Roman" w:hAnsi="Times New Roman" w:cs="Times New Roman"/>
          <w:szCs w:val="24"/>
        </w:rPr>
      </w:pPr>
    </w:p>
    <w:sectPr w:rsidR="003D6502" w:rsidSect="00C412C5">
      <w:pgSz w:w="12240" w:h="15840"/>
      <w:pgMar w:top="72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8B2" w:rsidRDefault="00C158B2" w:rsidP="008F63B0">
      <w:pPr>
        <w:spacing w:after="0" w:line="240" w:lineRule="auto"/>
      </w:pPr>
      <w:r>
        <w:separator/>
      </w:r>
    </w:p>
  </w:endnote>
  <w:endnote w:type="continuationSeparator" w:id="0">
    <w:p w:rsidR="00C158B2" w:rsidRDefault="00C158B2" w:rsidP="008F6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8B2" w:rsidRDefault="00C158B2" w:rsidP="008F63B0">
      <w:pPr>
        <w:spacing w:after="0" w:line="240" w:lineRule="auto"/>
      </w:pPr>
      <w:r>
        <w:separator/>
      </w:r>
    </w:p>
  </w:footnote>
  <w:footnote w:type="continuationSeparator" w:id="0">
    <w:p w:rsidR="00C158B2" w:rsidRDefault="00C158B2" w:rsidP="008F63B0">
      <w:pPr>
        <w:spacing w:after="0" w:line="240" w:lineRule="auto"/>
      </w:pPr>
      <w:r>
        <w:continuationSeparator/>
      </w:r>
    </w:p>
  </w:footnote>
  <w:footnote w:id="1">
    <w:p w:rsidR="008F63B0" w:rsidRDefault="008F63B0" w:rsidP="008F63B0">
      <w:pPr>
        <w:pStyle w:val="FootnoteText"/>
      </w:pPr>
      <w:r>
        <w:rPr>
          <w:rStyle w:val="FootnoteReference"/>
        </w:rPr>
        <w:footnoteRef/>
      </w:r>
      <w:r>
        <w:t xml:space="preserve"> </w:t>
      </w:r>
      <w:r w:rsidRPr="00C67CAD">
        <w:rPr>
          <w:rFonts w:ascii="Times New Roman" w:hAnsi="Times New Roman" w:cs="Times New Roman"/>
        </w:rPr>
        <w:t>From Delaware Supreme Court Administrative Directive No. 162, page 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12D37"/>
    <w:multiLevelType w:val="hybridMultilevel"/>
    <w:tmpl w:val="63E4C244"/>
    <w:lvl w:ilvl="0" w:tplc="24BA79F0">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8B16E30"/>
    <w:multiLevelType w:val="hybridMultilevel"/>
    <w:tmpl w:val="D7CC4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B92F0A"/>
    <w:multiLevelType w:val="hybridMultilevel"/>
    <w:tmpl w:val="06CC14B2"/>
    <w:lvl w:ilvl="0" w:tplc="26F282B6">
      <w:start w:val="1"/>
      <w:numFmt w:val="upperRoman"/>
      <w:lvlText w:val="%1."/>
      <w:lvlJc w:val="left"/>
      <w:pPr>
        <w:ind w:left="1080" w:hanging="72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1DE218E"/>
    <w:multiLevelType w:val="hybridMultilevel"/>
    <w:tmpl w:val="137CF26C"/>
    <w:lvl w:ilvl="0" w:tplc="0E6EE9F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FC34373"/>
    <w:multiLevelType w:val="hybridMultilevel"/>
    <w:tmpl w:val="9C12F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4F850A9"/>
    <w:multiLevelType w:val="hybridMultilevel"/>
    <w:tmpl w:val="3CDE5BFA"/>
    <w:lvl w:ilvl="0" w:tplc="CCEC36A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63B0"/>
    <w:rsid w:val="00007B23"/>
    <w:rsid w:val="00085FA4"/>
    <w:rsid w:val="000C5A8D"/>
    <w:rsid w:val="00113A29"/>
    <w:rsid w:val="001E3F59"/>
    <w:rsid w:val="003D6502"/>
    <w:rsid w:val="004E792F"/>
    <w:rsid w:val="005C2A62"/>
    <w:rsid w:val="0063191C"/>
    <w:rsid w:val="00746C21"/>
    <w:rsid w:val="00761FDD"/>
    <w:rsid w:val="00830C47"/>
    <w:rsid w:val="008F63B0"/>
    <w:rsid w:val="00927588"/>
    <w:rsid w:val="009D6184"/>
    <w:rsid w:val="009E7765"/>
    <w:rsid w:val="009F27C0"/>
    <w:rsid w:val="00A66E80"/>
    <w:rsid w:val="00C158B2"/>
    <w:rsid w:val="00C27828"/>
    <w:rsid w:val="00C412C5"/>
    <w:rsid w:val="00C67CAD"/>
    <w:rsid w:val="00D07BA5"/>
    <w:rsid w:val="00D40896"/>
    <w:rsid w:val="00D96388"/>
    <w:rsid w:val="00DC17C6"/>
    <w:rsid w:val="00ED6D45"/>
    <w:rsid w:val="00F91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5B20"/>
  <w15:docId w15:val="{0DC20463-8983-434C-A0E1-09521299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D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63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63B0"/>
    <w:rPr>
      <w:sz w:val="20"/>
      <w:szCs w:val="20"/>
    </w:rPr>
  </w:style>
  <w:style w:type="character" w:styleId="FootnoteReference">
    <w:name w:val="footnote reference"/>
    <w:semiHidden/>
    <w:unhideWhenUsed/>
    <w:rsid w:val="008F63B0"/>
    <w:rPr>
      <w:vertAlign w:val="superscript"/>
    </w:rPr>
  </w:style>
  <w:style w:type="paragraph" w:styleId="ListParagraph">
    <w:name w:val="List Paragraph"/>
    <w:basedOn w:val="Normal"/>
    <w:uiPriority w:val="34"/>
    <w:qFormat/>
    <w:rsid w:val="000C5A8D"/>
    <w:pPr>
      <w:ind w:left="720"/>
      <w:contextualSpacing/>
    </w:pPr>
  </w:style>
  <w:style w:type="paragraph" w:styleId="Header">
    <w:name w:val="header"/>
    <w:basedOn w:val="Normal"/>
    <w:link w:val="HeaderChar"/>
    <w:uiPriority w:val="99"/>
    <w:unhideWhenUsed/>
    <w:rsid w:val="00C412C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412C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17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2888</Words>
  <Characters>16468</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State of Delaware</Company>
  <LinksUpToDate>false</LinksUpToDate>
  <CharactersWithSpaces>19318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 Jody J (Courts)</dc:creator>
  <cp:lastModifiedBy>jamie.hudson</cp:lastModifiedBy>
  <cp:revision>5</cp:revision>
  <dcterms:created xsi:type="dcterms:W3CDTF">2014-10-21T13:01:00Z</dcterms:created>
  <dcterms:modified xsi:type="dcterms:W3CDTF">2017-12-14T18:42:00Z</dcterms:modified>
</cp:coreProperties>
</file>